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1B6DD3" w14:textId="15C8FF9B" w:rsidR="007E1FED" w:rsidRPr="00342135" w:rsidRDefault="007E1FED" w:rsidP="007E1FED">
      <w:pPr>
        <w:pStyle w:val="Default"/>
        <w:tabs>
          <w:tab w:val="left" w:pos="68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CHRISTOPHER</w:t>
      </w:r>
      <w:r w:rsidRPr="00342135">
        <w:rPr>
          <w:rFonts w:ascii="Times New Roman"/>
          <w:u w:color="000000"/>
          <w:lang w:val="en-US"/>
        </w:rPr>
        <w:t xml:space="preserve"> </w:t>
      </w:r>
      <w:r w:rsidRPr="00342135">
        <w:rPr>
          <w:rFonts w:ascii="Times New Roman"/>
          <w:u w:color="000000"/>
          <w:lang w:val="en-US"/>
        </w:rPr>
        <w:tab/>
      </w:r>
      <w:r w:rsidR="00B12FF6">
        <w:rPr>
          <w:rFonts w:ascii="Times New Roman"/>
          <w:u w:color="000000"/>
          <w:lang w:val="en-US"/>
        </w:rPr>
        <w:t>414 University Hall</w:t>
      </w:r>
    </w:p>
    <w:p w14:paraId="67680318" w14:textId="1E55C8E7" w:rsidR="001B7290" w:rsidRPr="00342135" w:rsidRDefault="001B7290" w:rsidP="007E1FED">
      <w:pPr>
        <w:pStyle w:val="Default"/>
        <w:tabs>
          <w:tab w:val="left" w:pos="68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STEDMAN</w:t>
      </w:r>
      <w:r w:rsidRPr="00342135">
        <w:rPr>
          <w:rFonts w:ascii="Times New Roman"/>
          <w:u w:color="000000"/>
          <w:lang w:val="en-US"/>
        </w:rPr>
        <w:tab/>
      </w:r>
      <w:r w:rsidR="00B12FF6">
        <w:rPr>
          <w:rFonts w:ascii="Times New Roman"/>
          <w:u w:color="000000"/>
          <w:lang w:val="en-US"/>
        </w:rPr>
        <w:t>230 N. Oval Mall</w:t>
      </w:r>
    </w:p>
    <w:p w14:paraId="2425380A" w14:textId="5A0669A5" w:rsidR="007E1FED" w:rsidRPr="00342135" w:rsidRDefault="001B7290" w:rsidP="007E1FED">
      <w:pPr>
        <w:pStyle w:val="Default"/>
        <w:tabs>
          <w:tab w:val="left" w:pos="68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PARMENTER</w:t>
      </w:r>
      <w:r w:rsidR="007E1FED" w:rsidRPr="00342135">
        <w:rPr>
          <w:rFonts w:ascii="Times New Roman"/>
          <w:b/>
          <w:bCs/>
          <w:u w:color="000000"/>
          <w:lang w:val="en-US"/>
        </w:rPr>
        <w:tab/>
      </w:r>
      <w:r w:rsidR="00B12FF6">
        <w:rPr>
          <w:rFonts w:ascii="Times New Roman"/>
          <w:u w:color="000000"/>
          <w:lang w:val="en-US"/>
        </w:rPr>
        <w:t>Columbus, OH 43210</w:t>
      </w:r>
    </w:p>
    <w:p w14:paraId="3F79C9E9" w14:textId="142AC6C0" w:rsidR="007E1FED" w:rsidRPr="00342135" w:rsidRDefault="005F442E" w:rsidP="005F442E">
      <w:pPr>
        <w:pStyle w:val="Default"/>
        <w:tabs>
          <w:tab w:val="left" w:pos="5760"/>
          <w:tab w:val="left" w:pos="684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</w:r>
      <w:r>
        <w:rPr>
          <w:rFonts w:ascii="Times New Roman"/>
          <w:u w:color="000000"/>
          <w:lang w:val="en-US"/>
        </w:rPr>
        <w:tab/>
      </w:r>
      <w:r w:rsidR="00E91BE1" w:rsidRPr="00342135">
        <w:rPr>
          <w:rFonts w:ascii="Times New Roman"/>
          <w:u w:color="000000"/>
          <w:lang w:val="en-US"/>
        </w:rPr>
        <w:t>+1 (315) 404-9294</w:t>
      </w:r>
    </w:p>
    <w:p w14:paraId="51B3F7AA" w14:textId="199D9A98" w:rsidR="00B12FF6" w:rsidRDefault="007E1FED" w:rsidP="00CF5735">
      <w:pPr>
        <w:pStyle w:val="Default"/>
        <w:tabs>
          <w:tab w:val="left" w:pos="5760"/>
          <w:tab w:val="left" w:pos="68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</w:r>
      <w:r w:rsidR="00CE43CE">
        <w:rPr>
          <w:rFonts w:ascii="Times New Roman"/>
          <w:u w:color="000000"/>
          <w:lang w:val="en-US"/>
        </w:rPr>
        <w:t>Personal</w:t>
      </w:r>
      <w:r w:rsidR="00CF5735">
        <w:rPr>
          <w:rFonts w:ascii="Times New Roman"/>
          <w:u w:color="000000"/>
          <w:lang w:val="en-US"/>
        </w:rPr>
        <w:t>:</w:t>
      </w:r>
      <w:r w:rsidR="00CF5735">
        <w:rPr>
          <w:rFonts w:ascii="Times New Roman"/>
          <w:u w:color="000000"/>
          <w:lang w:val="en-US"/>
        </w:rPr>
        <w:tab/>
      </w:r>
      <w:hyperlink r:id="rId6" w:history="1">
        <w:r w:rsidR="00CF5735" w:rsidRPr="00443D8A">
          <w:rPr>
            <w:rStyle w:val="Hyperlink"/>
            <w:rFonts w:ascii="Times New Roman"/>
            <w:lang w:val="en-US"/>
          </w:rPr>
          <w:t>csparment@gmail.com</w:t>
        </w:r>
      </w:hyperlink>
    </w:p>
    <w:p w14:paraId="4959B1E5" w14:textId="7C2194DE" w:rsidR="00FE68DF" w:rsidRPr="00342135" w:rsidRDefault="00CF5735" w:rsidP="00CF5735">
      <w:pPr>
        <w:pStyle w:val="Default"/>
        <w:tabs>
          <w:tab w:val="left" w:pos="5760"/>
          <w:tab w:val="left" w:pos="684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  <w:t>Official:</w:t>
      </w:r>
      <w:r>
        <w:rPr>
          <w:rFonts w:ascii="Times New Roman"/>
          <w:u w:color="000000"/>
          <w:lang w:val="en-US"/>
        </w:rPr>
        <w:tab/>
      </w:r>
      <w:hyperlink r:id="rId7" w:history="1">
        <w:r w:rsidRPr="00443D8A">
          <w:rPr>
            <w:rStyle w:val="Hyperlink"/>
            <w:rFonts w:ascii="Times New Roman"/>
            <w:lang w:val="en-US"/>
          </w:rPr>
          <w:t>parmenter.14@osu.edu</w:t>
        </w:r>
      </w:hyperlink>
      <w:r w:rsidR="0073278F">
        <w:rPr>
          <w:rFonts w:ascii="Times New Roman"/>
          <w:u w:color="000000"/>
          <w:lang w:val="en-US"/>
        </w:rPr>
        <w:t xml:space="preserve"> </w:t>
      </w:r>
    </w:p>
    <w:p w14:paraId="7DD36FF1" w14:textId="77777777" w:rsidR="008E7F82" w:rsidRPr="00342135" w:rsidRDefault="008E7F82" w:rsidP="00DD313C">
      <w:pPr>
        <w:pStyle w:val="Heading1"/>
      </w:pPr>
      <w:r w:rsidRPr="00342135">
        <w:t>Fields of interest:</w:t>
      </w:r>
    </w:p>
    <w:p w14:paraId="4BEA1FA9" w14:textId="4E151CC5" w:rsidR="008E7F82" w:rsidRPr="00342135" w:rsidRDefault="008E7F82" w:rsidP="008E7F82">
      <w:pPr>
        <w:pStyle w:val="Default"/>
        <w:rPr>
          <w:rFonts w:ascii="Times New Roman" w:hAnsi="Times New Roman" w:cs="Times New Roman"/>
          <w:b/>
          <w:bCs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Archaic</w:t>
      </w:r>
      <w:r w:rsidR="0003767A">
        <w:rPr>
          <w:rFonts w:ascii="Times New Roman"/>
          <w:u w:color="000000"/>
          <w:lang w:val="en-US"/>
        </w:rPr>
        <w:t>/Classical</w:t>
      </w:r>
      <w:r w:rsidRPr="00342135">
        <w:rPr>
          <w:rFonts w:ascii="Times New Roman"/>
          <w:u w:color="000000"/>
          <w:lang w:val="en-US"/>
        </w:rPr>
        <w:t xml:space="preserve"> Greece, </w:t>
      </w:r>
      <w:r w:rsidR="00C13F9D" w:rsidRPr="00342135">
        <w:rPr>
          <w:rFonts w:ascii="Times New Roman"/>
          <w:u w:color="000000"/>
          <w:lang w:val="en-US"/>
        </w:rPr>
        <w:t xml:space="preserve">race, </w:t>
      </w:r>
      <w:r w:rsidR="002715D5">
        <w:rPr>
          <w:rFonts w:ascii="Times New Roman"/>
          <w:u w:color="000000"/>
          <w:lang w:val="en-US"/>
        </w:rPr>
        <w:t xml:space="preserve">slavery, intellectual history, </w:t>
      </w:r>
      <w:r w:rsidR="00A028B9">
        <w:rPr>
          <w:rFonts w:ascii="Times New Roman"/>
          <w:u w:color="000000"/>
          <w:lang w:val="en-US"/>
        </w:rPr>
        <w:t>social history</w:t>
      </w:r>
      <w:r w:rsidR="002715D5">
        <w:rPr>
          <w:rFonts w:ascii="Times New Roman"/>
          <w:u w:color="000000"/>
          <w:lang w:val="en-US"/>
        </w:rPr>
        <w:t>,</w:t>
      </w:r>
      <w:r w:rsidR="00AE680C">
        <w:rPr>
          <w:rFonts w:ascii="Times New Roman"/>
          <w:u w:color="000000"/>
          <w:lang w:val="en-US"/>
        </w:rPr>
        <w:t xml:space="preserve"> classical</w:t>
      </w:r>
      <w:r w:rsidR="004B34DA">
        <w:rPr>
          <w:rFonts w:ascii="Times New Roman"/>
          <w:u w:color="000000"/>
          <w:lang w:val="en-US"/>
        </w:rPr>
        <w:t xml:space="preserve"> </w:t>
      </w:r>
      <w:r w:rsidR="002715D5">
        <w:rPr>
          <w:rFonts w:ascii="Times New Roman"/>
          <w:u w:color="000000"/>
          <w:lang w:val="en-US"/>
        </w:rPr>
        <w:t>archaeology</w:t>
      </w:r>
    </w:p>
    <w:p w14:paraId="35EA6FE5" w14:textId="2CB085C3" w:rsidR="008E7F82" w:rsidRPr="00342135" w:rsidRDefault="008E7F82" w:rsidP="002601C6">
      <w:pPr>
        <w:pStyle w:val="Default"/>
        <w:rPr>
          <w:rFonts w:ascii="Times New Roman" w:hAnsi="Times New Roman" w:cs="Times New Roman"/>
          <w:b/>
          <w:bCs/>
          <w:u w:color="000000"/>
          <w:lang w:val="en-US"/>
        </w:rPr>
      </w:pPr>
    </w:p>
    <w:p w14:paraId="7264F711" w14:textId="77777777" w:rsidR="00D7561D" w:rsidRPr="00DD313C" w:rsidRDefault="00D7561D" w:rsidP="00DD313C">
      <w:pPr>
        <w:pStyle w:val="Heading1"/>
      </w:pPr>
      <w:r w:rsidRPr="00DD313C">
        <w:t>Academic employment:</w:t>
      </w:r>
    </w:p>
    <w:p w14:paraId="6BF58C60" w14:textId="71F80FB2" w:rsidR="00E85825" w:rsidRDefault="00E85825" w:rsidP="00E85825">
      <w:pPr>
        <w:pStyle w:val="Default"/>
        <w:tabs>
          <w:tab w:val="left" w:pos="1440"/>
        </w:tabs>
        <w:ind w:left="1530" w:hanging="153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</w:t>
      </w:r>
      <w:r>
        <w:rPr>
          <w:rFonts w:ascii="Times New Roman"/>
          <w:u w:color="000000"/>
          <w:lang w:val="en-US"/>
        </w:rPr>
        <w:t>26-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val="single" w:color="000000"/>
          <w:lang w:val="en-US"/>
        </w:rPr>
        <w:t>Ohio State University,</w:t>
      </w:r>
      <w:r w:rsidRPr="00342135">
        <w:rPr>
          <w:rFonts w:ascii="Times New Roman"/>
          <w:u w:color="000000"/>
          <w:lang w:val="en-US"/>
        </w:rPr>
        <w:t xml:space="preserve"> </w:t>
      </w:r>
      <w:r>
        <w:rPr>
          <w:rFonts w:ascii="Times New Roman"/>
          <w:u w:color="000000"/>
          <w:lang w:val="en-US"/>
        </w:rPr>
        <w:t>Associate</w:t>
      </w:r>
      <w:r w:rsidRPr="00342135">
        <w:rPr>
          <w:rFonts w:ascii="Times New Roman"/>
          <w:u w:color="000000"/>
          <w:lang w:val="en-US"/>
        </w:rPr>
        <w:t xml:space="preserve"> Professor of Classics</w:t>
      </w:r>
    </w:p>
    <w:p w14:paraId="186314A1" w14:textId="20D04BC9" w:rsidR="00D35FFB" w:rsidRPr="00342135" w:rsidRDefault="00D35FFB" w:rsidP="00A93C22">
      <w:pPr>
        <w:pStyle w:val="Default"/>
        <w:tabs>
          <w:tab w:val="left" w:pos="1440"/>
        </w:tabs>
        <w:ind w:left="1530" w:hanging="153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2022-</w:t>
      </w:r>
      <w:r w:rsidR="00E85825">
        <w:rPr>
          <w:rFonts w:ascii="Times New Roman"/>
          <w:u w:color="000000"/>
          <w:lang w:val="en-US"/>
        </w:rPr>
        <w:t>26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val="single" w:color="000000"/>
          <w:lang w:val="en-US"/>
        </w:rPr>
        <w:t>Ohio State University,</w:t>
      </w:r>
      <w:r w:rsidRPr="00342135">
        <w:rPr>
          <w:rFonts w:ascii="Times New Roman"/>
          <w:u w:color="000000"/>
          <w:lang w:val="en-US"/>
        </w:rPr>
        <w:t xml:space="preserve"> Assistant Professor of Classics</w:t>
      </w:r>
    </w:p>
    <w:p w14:paraId="7727CCB9" w14:textId="77778F83" w:rsidR="00D7561D" w:rsidRPr="00342135" w:rsidRDefault="00D7561D" w:rsidP="00A93C22">
      <w:pPr>
        <w:pStyle w:val="Default"/>
        <w:tabs>
          <w:tab w:val="left" w:pos="1440"/>
        </w:tabs>
        <w:ind w:left="1530" w:hanging="1530"/>
        <w:rPr>
          <w:rFonts w:ascii="Times New Roman"/>
          <w:u w:val="single"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2021-22</w:t>
      </w:r>
      <w:r w:rsidRPr="00342135">
        <w:rPr>
          <w:rFonts w:ascii="Times New Roman"/>
          <w:u w:color="000000"/>
          <w:lang w:val="en-US"/>
        </w:rPr>
        <w:tab/>
      </w:r>
      <w:r w:rsidR="00F94F24" w:rsidRPr="00342135">
        <w:rPr>
          <w:rFonts w:ascii="Times New Roman"/>
          <w:u w:val="single" w:color="000000"/>
          <w:lang w:val="en-US"/>
        </w:rPr>
        <w:t>University of Pennsylvania</w:t>
      </w:r>
      <w:r w:rsidR="00F94F24" w:rsidRPr="00342135">
        <w:rPr>
          <w:rFonts w:ascii="Times New Roman"/>
          <w:u w:color="000000"/>
          <w:lang w:val="en-US"/>
        </w:rPr>
        <w:t>,</w:t>
      </w:r>
      <w:r w:rsidR="00D26763" w:rsidRPr="00342135">
        <w:rPr>
          <w:rFonts w:ascii="Times New Roman"/>
          <w:u w:color="000000"/>
          <w:lang w:val="en-US"/>
        </w:rPr>
        <w:t xml:space="preserve"> </w:t>
      </w:r>
      <w:r w:rsidR="00B93DFA" w:rsidRPr="00342135">
        <w:rPr>
          <w:rFonts w:ascii="Times New Roman"/>
          <w:u w:color="000000"/>
          <w:lang w:val="en-US"/>
        </w:rPr>
        <w:t>Andrew W. Mellon Postdoctoral Fellow in the Humanities</w:t>
      </w:r>
    </w:p>
    <w:p w14:paraId="26672AE8" w14:textId="124CBFB8" w:rsidR="00D7561D" w:rsidRPr="00342135" w:rsidRDefault="00D7561D" w:rsidP="00D7561D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2020-21 </w:t>
      </w:r>
      <w:r w:rsidRPr="00342135">
        <w:rPr>
          <w:rFonts w:ascii="Times New Roman"/>
          <w:u w:color="000000"/>
          <w:lang w:val="en-US"/>
        </w:rPr>
        <w:tab/>
      </w:r>
      <w:r w:rsidR="00F94F24" w:rsidRPr="00342135">
        <w:rPr>
          <w:rFonts w:ascii="Times New Roman"/>
          <w:u w:val="single" w:color="000000"/>
          <w:lang w:val="en-US"/>
        </w:rPr>
        <w:t>New York University,</w:t>
      </w:r>
      <w:r w:rsidR="00F94F24" w:rsidRPr="00342135">
        <w:rPr>
          <w:rFonts w:ascii="Times New Roman"/>
          <w:u w:color="000000"/>
          <w:lang w:val="en-US"/>
        </w:rPr>
        <w:t xml:space="preserve"> </w:t>
      </w:r>
      <w:r w:rsidRPr="00342135">
        <w:rPr>
          <w:rFonts w:ascii="Times New Roman"/>
          <w:u w:color="000000"/>
          <w:lang w:val="en-US"/>
        </w:rPr>
        <w:t>Core Curriculum Postdoctoral Teaching Fellow</w:t>
      </w:r>
    </w:p>
    <w:p w14:paraId="5EE5D721" w14:textId="2A2009EC" w:rsidR="00D7561D" w:rsidRPr="00342135" w:rsidRDefault="00D7561D" w:rsidP="00D7561D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2014-20</w:t>
      </w:r>
      <w:r w:rsidRPr="00342135">
        <w:rPr>
          <w:rFonts w:ascii="Times New Roman"/>
          <w:u w:color="000000"/>
          <w:lang w:val="en-US"/>
        </w:rPr>
        <w:tab/>
      </w:r>
      <w:r w:rsidR="00F94F24" w:rsidRPr="00342135">
        <w:rPr>
          <w:rFonts w:ascii="Times New Roman"/>
          <w:u w:val="single" w:color="000000"/>
          <w:lang w:val="en-US"/>
        </w:rPr>
        <w:t>New York University,</w:t>
      </w:r>
      <w:r w:rsidR="00F94F24" w:rsidRPr="00342135">
        <w:rPr>
          <w:rFonts w:ascii="Times New Roman"/>
          <w:u w:color="000000"/>
          <w:lang w:val="en-US"/>
        </w:rPr>
        <w:t xml:space="preserve"> </w:t>
      </w:r>
      <w:r w:rsidRPr="00342135">
        <w:rPr>
          <w:rFonts w:ascii="Times New Roman"/>
          <w:u w:color="000000"/>
          <w:lang w:val="en-US"/>
        </w:rPr>
        <w:t>Graduate Instructor</w:t>
      </w:r>
    </w:p>
    <w:p w14:paraId="0B08554C" w14:textId="1A57FC1E" w:rsidR="00D7561D" w:rsidRPr="00342135" w:rsidRDefault="00D7561D" w:rsidP="00D7561D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2012-13 </w:t>
      </w:r>
      <w:r w:rsidRPr="00342135">
        <w:rPr>
          <w:rFonts w:ascii="Times New Roman"/>
          <w:u w:color="000000"/>
          <w:lang w:val="en-US"/>
        </w:rPr>
        <w:tab/>
      </w:r>
      <w:r w:rsidR="00F94F24" w:rsidRPr="00342135">
        <w:rPr>
          <w:rFonts w:ascii="Times New Roman"/>
          <w:u w:val="single" w:color="000000"/>
          <w:lang w:val="en-US"/>
        </w:rPr>
        <w:t>University of Oregon,</w:t>
      </w:r>
      <w:r w:rsidR="00F94F24" w:rsidRPr="00342135">
        <w:rPr>
          <w:rFonts w:ascii="Times New Roman"/>
          <w:u w:color="000000"/>
          <w:lang w:val="en-US"/>
        </w:rPr>
        <w:t xml:space="preserve"> </w:t>
      </w:r>
      <w:r w:rsidRPr="00342135">
        <w:rPr>
          <w:rFonts w:ascii="Times New Roman"/>
          <w:u w:color="000000"/>
          <w:lang w:val="en-US"/>
        </w:rPr>
        <w:t>Graduate Teaching Fellow</w:t>
      </w:r>
    </w:p>
    <w:p w14:paraId="4104DB7C" w14:textId="77777777" w:rsidR="00D7561D" w:rsidRPr="00342135" w:rsidRDefault="00D7561D" w:rsidP="002601C6">
      <w:pPr>
        <w:pStyle w:val="Default"/>
        <w:rPr>
          <w:rFonts w:ascii="Times New Roman" w:hAnsi="Times New Roman" w:cs="Times New Roman"/>
          <w:b/>
          <w:bCs/>
          <w:u w:color="000000"/>
          <w:lang w:val="en-US"/>
        </w:rPr>
      </w:pPr>
    </w:p>
    <w:p w14:paraId="30DE97B5" w14:textId="171F4D7B" w:rsidR="00AC5172" w:rsidRPr="00A772B3" w:rsidRDefault="00AC5172" w:rsidP="00A772B3">
      <w:pPr>
        <w:pStyle w:val="Heading2"/>
      </w:pPr>
      <w:r w:rsidRPr="00A772B3">
        <w:t>Education</w:t>
      </w:r>
      <w:r w:rsidR="00C7016C" w:rsidRPr="00A772B3">
        <w:t>:</w:t>
      </w:r>
    </w:p>
    <w:p w14:paraId="30DCAE68" w14:textId="02CAA992" w:rsidR="007E1FED" w:rsidRPr="00342135" w:rsidRDefault="007E1FED" w:rsidP="00AC5172">
      <w:pPr>
        <w:pStyle w:val="Default"/>
        <w:tabs>
          <w:tab w:val="left" w:pos="1440"/>
        </w:tabs>
        <w:rPr>
          <w:rFonts w:ascii="Times New Roman" w:hAnsi="Times New Roman" w:cs="Times New Roman"/>
          <w:u w:color="000000"/>
          <w:lang w:val="en-US"/>
        </w:rPr>
      </w:pPr>
      <w:r w:rsidRPr="00342135">
        <w:rPr>
          <w:rFonts w:ascii="Times New Roman" w:hAnsi="Times New Roman" w:cs="Times New Roman"/>
          <w:u w:color="000000"/>
          <w:lang w:val="en-US"/>
        </w:rPr>
        <w:t>Ph.D.</w:t>
      </w:r>
      <w:r w:rsidR="00C3005D" w:rsidRPr="00342135">
        <w:rPr>
          <w:rFonts w:ascii="Times New Roman" w:hAnsi="Times New Roman" w:cs="Times New Roman"/>
          <w:u w:color="000000"/>
          <w:lang w:val="en-US"/>
        </w:rPr>
        <w:t xml:space="preserve"> (2020)</w:t>
      </w:r>
      <w:r w:rsidRPr="00342135">
        <w:rPr>
          <w:rFonts w:ascii="Times New Roman" w:hAnsi="Times New Roman" w:cs="Times New Roman"/>
          <w:u w:color="000000"/>
          <w:lang w:val="en-US"/>
        </w:rPr>
        <w:t xml:space="preserve"> </w:t>
      </w:r>
      <w:r w:rsidR="00AC5172" w:rsidRPr="00342135">
        <w:rPr>
          <w:rFonts w:ascii="Times New Roman" w:hAnsi="Times New Roman" w:cs="Times New Roman"/>
          <w:u w:color="000000"/>
          <w:lang w:val="en-US"/>
        </w:rPr>
        <w:tab/>
      </w:r>
      <w:r w:rsidRPr="00342135">
        <w:rPr>
          <w:rFonts w:ascii="Times New Roman" w:hAnsi="Times New Roman" w:cs="Times New Roman"/>
          <w:u w:val="single" w:color="000000"/>
          <w:lang w:val="en-US"/>
        </w:rPr>
        <w:t>New York University</w:t>
      </w:r>
      <w:r w:rsidR="00B222FD" w:rsidRPr="00342135">
        <w:rPr>
          <w:rFonts w:ascii="Times New Roman" w:hAnsi="Times New Roman" w:cs="Times New Roman"/>
          <w:u w:val="single" w:color="000000"/>
          <w:lang w:val="en-US"/>
        </w:rPr>
        <w:t>,</w:t>
      </w:r>
      <w:r w:rsidR="00C3005D" w:rsidRPr="00342135">
        <w:rPr>
          <w:rFonts w:ascii="Times New Roman" w:hAnsi="Times New Roman" w:cs="Times New Roman"/>
          <w:u w:color="000000"/>
          <w:lang w:val="en-US"/>
        </w:rPr>
        <w:t xml:space="preserve"> </w:t>
      </w:r>
      <w:r w:rsidR="00AC5172" w:rsidRPr="00342135">
        <w:rPr>
          <w:rFonts w:ascii="Times New Roman" w:hAnsi="Times New Roman" w:cs="Times New Roman"/>
          <w:u w:color="000000"/>
          <w:lang w:val="en-US"/>
        </w:rPr>
        <w:t>Classics</w:t>
      </w:r>
    </w:p>
    <w:p w14:paraId="3A72954F" w14:textId="52E59A23" w:rsidR="007E1FED" w:rsidRPr="00342135" w:rsidRDefault="007E1FED" w:rsidP="00AC5172">
      <w:pPr>
        <w:pStyle w:val="Default"/>
        <w:tabs>
          <w:tab w:val="left" w:pos="1440"/>
        </w:tabs>
        <w:rPr>
          <w:rFonts w:ascii="Times New Roman" w:eastAsia="Times New Roman" w:hAnsi="Times New Roman" w:cs="Times New Roman"/>
          <w:u w:color="000000"/>
          <w:lang w:val="en-US"/>
        </w:rPr>
      </w:pPr>
      <w:r w:rsidRPr="00342135">
        <w:rPr>
          <w:rFonts w:ascii="Times New Roman" w:eastAsia="Times New Roman" w:hAnsi="Times New Roman" w:cs="Times New Roman"/>
          <w:u w:color="000000"/>
          <w:lang w:val="en-US"/>
        </w:rPr>
        <w:t>M.A.</w:t>
      </w:r>
      <w:r w:rsidR="00C3005D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(2013)</w:t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</w:t>
      </w:r>
      <w:r w:rsidR="00AC5172"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342135">
        <w:rPr>
          <w:rFonts w:ascii="Times New Roman" w:eastAsia="Times New Roman" w:hAnsi="Times New Roman" w:cs="Times New Roman"/>
          <w:u w:val="single" w:color="000000"/>
          <w:lang w:val="en-US"/>
        </w:rPr>
        <w:t>University of Oregon</w:t>
      </w:r>
      <w:r w:rsidR="00B222FD" w:rsidRPr="00342135">
        <w:rPr>
          <w:rFonts w:ascii="Times New Roman" w:eastAsia="Times New Roman" w:hAnsi="Times New Roman" w:cs="Times New Roman"/>
          <w:u w:val="single" w:color="000000"/>
          <w:lang w:val="en-US"/>
        </w:rPr>
        <w:t>,</w:t>
      </w:r>
      <w:r w:rsidR="00C3005D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</w:t>
      </w:r>
      <w:r w:rsidR="00AC5172" w:rsidRPr="00342135">
        <w:rPr>
          <w:rFonts w:ascii="Times New Roman" w:eastAsia="Times New Roman" w:hAnsi="Times New Roman" w:cs="Times New Roman"/>
          <w:u w:color="000000"/>
          <w:lang w:val="en-US"/>
        </w:rPr>
        <w:t>Classics</w:t>
      </w:r>
    </w:p>
    <w:p w14:paraId="626C23AF" w14:textId="7E45AD05" w:rsidR="00E567CC" w:rsidRPr="00342135" w:rsidRDefault="007E1FED" w:rsidP="00AC5172">
      <w:pPr>
        <w:pStyle w:val="Default"/>
        <w:tabs>
          <w:tab w:val="left" w:pos="1440"/>
          <w:tab w:val="left" w:pos="5760"/>
        </w:tabs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>A.B.</w:t>
      </w:r>
      <w:r w:rsidR="00C3005D" w:rsidRPr="00342135">
        <w:rPr>
          <w:rFonts w:ascii="Times New Roman" w:eastAsia="Helvetica" w:hAnsi="Times New Roman" w:cs="Times New Roman"/>
          <w:u w:color="000009"/>
          <w:lang w:val="en-US"/>
        </w:rPr>
        <w:t xml:space="preserve"> (2010)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 </w:t>
      </w:r>
      <w:r w:rsidR="00AC5172"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Pr="00342135">
        <w:rPr>
          <w:rFonts w:ascii="Times New Roman" w:eastAsia="Helvetica" w:hAnsi="Times New Roman" w:cs="Times New Roman"/>
          <w:u w:val="single" w:color="000009"/>
          <w:lang w:val="en-US"/>
        </w:rPr>
        <w:t>Hamilton College</w:t>
      </w:r>
      <w:r w:rsidR="00B222FD" w:rsidRPr="00342135">
        <w:rPr>
          <w:rFonts w:ascii="Times New Roman" w:eastAsia="Helvetica" w:hAnsi="Times New Roman" w:cs="Times New Roman"/>
          <w:u w:val="single" w:color="000009"/>
          <w:lang w:val="en-US"/>
        </w:rPr>
        <w:t>,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 </w:t>
      </w:r>
      <w:r w:rsidR="00AC5172" w:rsidRPr="00342135">
        <w:rPr>
          <w:rFonts w:ascii="Times New Roman" w:eastAsia="Helvetica" w:hAnsi="Times New Roman" w:cs="Times New Roman"/>
          <w:u w:color="000009"/>
          <w:lang w:val="en-US"/>
        </w:rPr>
        <w:t>Classical Studies and English</w:t>
      </w:r>
    </w:p>
    <w:p w14:paraId="520B9B31" w14:textId="77777777" w:rsidR="0084519B" w:rsidRPr="00342135" w:rsidRDefault="0084519B" w:rsidP="00AC5172">
      <w:pPr>
        <w:pStyle w:val="Default"/>
        <w:tabs>
          <w:tab w:val="left" w:pos="1440"/>
          <w:tab w:val="left" w:pos="5760"/>
        </w:tabs>
        <w:rPr>
          <w:rFonts w:ascii="Times New Roman" w:eastAsia="Helvetica" w:hAnsi="Times New Roman" w:cs="Times New Roman"/>
          <w:u w:color="000009"/>
          <w:lang w:val="en-US"/>
        </w:rPr>
      </w:pPr>
    </w:p>
    <w:p w14:paraId="2B5B4662" w14:textId="10AAB97B" w:rsidR="00AC5172" w:rsidRPr="00342135" w:rsidRDefault="00AC5172" w:rsidP="00AC5172">
      <w:pPr>
        <w:pStyle w:val="Default"/>
        <w:tabs>
          <w:tab w:val="left" w:pos="1440"/>
        </w:tabs>
        <w:ind w:left="1440" w:hanging="1440"/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Non degree: 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Pr="00342135">
        <w:rPr>
          <w:rFonts w:ascii="Times New Roman" w:eastAsia="Helvetica" w:hAnsi="Times New Roman" w:cs="Times New Roman"/>
          <w:u w:val="single" w:color="000009"/>
          <w:lang w:val="en-US"/>
        </w:rPr>
        <w:t>Brasenose College, University of Oxford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 (Recognised Student, Trinity 2018); </w:t>
      </w:r>
      <w:r w:rsidRPr="00342135">
        <w:rPr>
          <w:rFonts w:ascii="Times New Roman" w:hAnsi="Times New Roman" w:cs="Times New Roman"/>
          <w:u w:val="single" w:color="000000"/>
          <w:lang w:val="en-US"/>
        </w:rPr>
        <w:t>American School of Classical Studies in Athens</w:t>
      </w:r>
      <w:r w:rsidRPr="00342135">
        <w:rPr>
          <w:rFonts w:ascii="Times New Roman" w:hAnsi="Times New Roman" w:cs="Times New Roman"/>
          <w:u w:color="000000"/>
          <w:lang w:val="en-US"/>
        </w:rPr>
        <w:t xml:space="preserve"> (Regular Member, 2015-16); </w:t>
      </w:r>
      <w:r w:rsidRPr="00342135">
        <w:rPr>
          <w:rFonts w:ascii="Times New Roman" w:hAnsi="Times New Roman" w:cs="Times New Roman"/>
          <w:u w:val="single" w:color="000000"/>
          <w:lang w:val="en-US"/>
        </w:rPr>
        <w:t>University of Pennsylvania</w:t>
      </w:r>
      <w:r w:rsidRPr="00342135">
        <w:rPr>
          <w:rFonts w:ascii="Times New Roman" w:hAnsi="Times New Roman" w:cs="Times New Roman"/>
          <w:u w:color="000000"/>
          <w:lang w:val="en-US"/>
        </w:rPr>
        <w:t xml:space="preserve"> (Post-baccalaureate program in Classics, 2010-2011); </w:t>
      </w:r>
      <w:r w:rsidRPr="00342135">
        <w:rPr>
          <w:rFonts w:ascii="Times New Roman" w:hAnsi="Times New Roman" w:cs="Times New Roman"/>
          <w:u w:val="single" w:color="000000"/>
          <w:lang w:val="en-US"/>
        </w:rPr>
        <w:t>Intercollegiate Center for Classical Studies</w:t>
      </w:r>
      <w:r w:rsidR="005401F2" w:rsidRPr="00342135">
        <w:rPr>
          <w:rFonts w:ascii="Times New Roman" w:hAnsi="Times New Roman" w:cs="Times New Roman"/>
          <w:u w:color="000000"/>
          <w:lang w:val="en-US"/>
        </w:rPr>
        <w:t xml:space="preserve"> </w:t>
      </w:r>
      <w:r w:rsidRPr="00342135">
        <w:rPr>
          <w:rFonts w:ascii="Times New Roman" w:hAnsi="Times New Roman" w:cs="Times New Roman"/>
          <w:u w:color="000000"/>
          <w:lang w:val="en-US"/>
        </w:rPr>
        <w:t>(spring 2009)</w:t>
      </w:r>
    </w:p>
    <w:p w14:paraId="04F77A75" w14:textId="0ADCCDDA" w:rsidR="004E2950" w:rsidRDefault="004E2950" w:rsidP="00530039">
      <w:pPr>
        <w:pStyle w:val="Default"/>
        <w:rPr>
          <w:rFonts w:ascii="Times New Roman"/>
          <w:u w:color="000000"/>
          <w:lang w:val="en-US"/>
        </w:rPr>
      </w:pPr>
    </w:p>
    <w:p w14:paraId="5A1CAA85" w14:textId="6C0D7AD6" w:rsidR="00AC71B9" w:rsidRPr="00342135" w:rsidRDefault="00AC71B9" w:rsidP="00DD313C">
      <w:pPr>
        <w:pStyle w:val="Heading1"/>
      </w:pPr>
      <w:r w:rsidRPr="00342135">
        <w:t>Book</w:t>
      </w:r>
      <w:r w:rsidR="00EA5069">
        <w:t>s</w:t>
      </w:r>
      <w:r w:rsidRPr="00342135">
        <w:t>:</w:t>
      </w:r>
    </w:p>
    <w:p w14:paraId="686BCCDE" w14:textId="3310743C" w:rsidR="00451B26" w:rsidRDefault="00FB182A" w:rsidP="00451B26">
      <w:pPr>
        <w:pStyle w:val="Default"/>
        <w:tabs>
          <w:tab w:val="left" w:pos="1440"/>
        </w:tabs>
        <w:ind w:left="1620" w:hanging="1620"/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>2024</w:t>
      </w:r>
      <w:r w:rsidR="00AC71B9" w:rsidRPr="00342135">
        <w:rPr>
          <w:rFonts w:ascii="Times New Roman"/>
          <w:u w:color="000000"/>
          <w:lang w:val="en-US"/>
        </w:rPr>
        <w:tab/>
      </w:r>
      <w:bookmarkStart w:id="0" w:name="OLE_LINK1"/>
      <w:bookmarkStart w:id="1" w:name="OLE_LINK2"/>
      <w:r w:rsidR="00F86C45">
        <w:rPr>
          <w:rFonts w:ascii="Times New Roman"/>
          <w:i/>
          <w:iCs/>
          <w:u w:color="000000"/>
          <w:lang w:val="en-US"/>
        </w:rPr>
        <w:fldChar w:fldCharType="begin"/>
      </w:r>
      <w:r w:rsidR="00F86C45">
        <w:rPr>
          <w:rFonts w:ascii="Times New Roman"/>
          <w:i/>
          <w:iCs/>
          <w:u w:color="000000"/>
          <w:lang w:val="en-US"/>
        </w:rPr>
        <w:instrText>HYPERLINK "https://global.oup.com/academic/product/racialized-commodities-9780197757116?cc=us&amp;lang=en&amp;"</w:instrText>
      </w:r>
      <w:r w:rsidR="00F86C45">
        <w:rPr>
          <w:rFonts w:ascii="Times New Roman"/>
          <w:i/>
          <w:iCs/>
          <w:u w:color="000000"/>
          <w:lang w:val="en-US"/>
        </w:rPr>
      </w:r>
      <w:r w:rsidR="00F86C45">
        <w:rPr>
          <w:rFonts w:ascii="Times New Roman"/>
          <w:i/>
          <w:iCs/>
          <w:u w:color="000000"/>
          <w:lang w:val="en-US"/>
        </w:rPr>
        <w:fldChar w:fldCharType="separate"/>
      </w:r>
      <w:r w:rsidR="00AC71B9" w:rsidRPr="00F86C45">
        <w:rPr>
          <w:rStyle w:val="Hyperlink"/>
          <w:rFonts w:ascii="Times New Roman"/>
          <w:i/>
          <w:iCs/>
          <w:lang w:val="en-US"/>
        </w:rPr>
        <w:t>Racialized Commodities: Long-distance Trade, Mobility, and the Making of Race in Ancient Greece, c. 700-300 BCE</w:t>
      </w:r>
      <w:bookmarkEnd w:id="0"/>
      <w:bookmarkEnd w:id="1"/>
      <w:r w:rsidR="00F86C45">
        <w:rPr>
          <w:rFonts w:ascii="Times New Roman"/>
          <w:i/>
          <w:iCs/>
          <w:u w:color="000000"/>
          <w:lang w:val="en-US"/>
        </w:rPr>
        <w:fldChar w:fldCharType="end"/>
      </w:r>
      <w:r w:rsidR="00AC71B9" w:rsidRPr="00342135">
        <w:rPr>
          <w:rFonts w:ascii="Times New Roman"/>
          <w:u w:color="000000"/>
          <w:lang w:val="en-US"/>
        </w:rPr>
        <w:t xml:space="preserve"> (</w:t>
      </w:r>
      <w:r w:rsidR="00AC71B9">
        <w:rPr>
          <w:rFonts w:ascii="Times New Roman"/>
          <w:u w:color="000000"/>
          <w:lang w:val="en-US"/>
        </w:rPr>
        <w:t>Oxford University Press</w:t>
      </w:r>
      <w:r w:rsidR="00D81221">
        <w:rPr>
          <w:rFonts w:ascii="Times New Roman"/>
          <w:u w:color="000000"/>
          <w:lang w:val="en-US"/>
        </w:rPr>
        <w:t>)</w:t>
      </w:r>
    </w:p>
    <w:p w14:paraId="45A09D45" w14:textId="38375C4C" w:rsidR="00451B26" w:rsidRDefault="00451B26" w:rsidP="00AD77B1">
      <w:pPr>
        <w:pStyle w:val="Default"/>
        <w:ind w:left="1620" w:hanging="90"/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 xml:space="preserve">Rev. by Jonathan Hall, </w:t>
      </w:r>
      <w:hyperlink r:id="rId8" w:history="1">
        <w:r w:rsidRPr="00926A3C">
          <w:rPr>
            <w:rStyle w:val="Hyperlink"/>
            <w:rFonts w:ascii="Times New Roman"/>
            <w:i/>
            <w:iCs/>
            <w:lang w:val="en-US"/>
          </w:rPr>
          <w:t>Classical Philology</w:t>
        </w:r>
      </w:hyperlink>
      <w:r>
        <w:rPr>
          <w:rFonts w:ascii="Times New Roman"/>
          <w:u w:color="000000"/>
          <w:lang w:val="en-US"/>
        </w:rPr>
        <w:t xml:space="preserve"> 120.</w:t>
      </w:r>
      <w:r w:rsidR="00200C05">
        <w:rPr>
          <w:rFonts w:ascii="Times New Roman"/>
          <w:u w:color="000000"/>
          <w:lang w:val="en-US"/>
        </w:rPr>
        <w:t>3</w:t>
      </w:r>
      <w:r w:rsidR="0032735B">
        <w:rPr>
          <w:rFonts w:ascii="Times New Roman"/>
          <w:u w:color="000000"/>
          <w:lang w:val="en-US"/>
        </w:rPr>
        <w:t xml:space="preserve"> (2025)</w:t>
      </w:r>
      <w:r w:rsidR="00484301">
        <w:rPr>
          <w:rFonts w:ascii="Times New Roman"/>
          <w:u w:color="000000"/>
          <w:lang w:val="en-US"/>
        </w:rPr>
        <w:t xml:space="preserve">; </w:t>
      </w:r>
      <w:r w:rsidR="00396DD9">
        <w:rPr>
          <w:rFonts w:ascii="Times New Roman"/>
          <w:u w:color="000000"/>
          <w:lang w:val="en-US"/>
        </w:rPr>
        <w:t xml:space="preserve">Margaret C. Miller, </w:t>
      </w:r>
      <w:hyperlink r:id="rId9" w:history="1">
        <w:r w:rsidR="00396DD9">
          <w:rPr>
            <w:rStyle w:val="Hyperlink"/>
            <w:rFonts w:ascii="Times New Roman"/>
            <w:i/>
            <w:iCs/>
            <w:lang w:val="en-US"/>
          </w:rPr>
          <w:t>Bryn Mawr Classical Review</w:t>
        </w:r>
      </w:hyperlink>
      <w:r w:rsidR="00396DD9">
        <w:rPr>
          <w:rFonts w:ascii="Times New Roman"/>
          <w:u w:color="000000"/>
          <w:lang w:val="en-US"/>
        </w:rPr>
        <w:t xml:space="preserve"> 2025.10.29</w:t>
      </w:r>
      <w:r w:rsidR="002B6E54">
        <w:rPr>
          <w:rFonts w:ascii="Times New Roman"/>
          <w:u w:color="000000"/>
          <w:lang w:val="en-US"/>
        </w:rPr>
        <w:t xml:space="preserve"> (2025)</w:t>
      </w:r>
      <w:r w:rsidR="00396DD9">
        <w:rPr>
          <w:rFonts w:ascii="Times New Roman"/>
          <w:u w:color="000000"/>
          <w:lang w:val="en-US"/>
        </w:rPr>
        <w:t xml:space="preserve">; </w:t>
      </w:r>
      <w:r w:rsidR="009A3ECA">
        <w:rPr>
          <w:rFonts w:ascii="Times New Roman"/>
          <w:u w:color="000000"/>
          <w:lang w:val="en-US"/>
        </w:rPr>
        <w:t xml:space="preserve">Marios Anastasiadis, </w:t>
      </w:r>
      <w:hyperlink r:id="rId10" w:history="1">
        <w:r w:rsidR="003E1B7B" w:rsidRPr="004D3528">
          <w:rPr>
            <w:rStyle w:val="Hyperlink"/>
            <w:rFonts w:ascii="Times New Roman"/>
            <w:i/>
            <w:iCs/>
            <w:lang w:val="en-US"/>
          </w:rPr>
          <w:t>The American Historical Review</w:t>
        </w:r>
      </w:hyperlink>
      <w:r w:rsidR="00980330">
        <w:rPr>
          <w:rFonts w:ascii="Times New Roman"/>
          <w:u w:color="000000"/>
          <w:lang w:val="en-US"/>
        </w:rPr>
        <w:t xml:space="preserve"> 13</w:t>
      </w:r>
      <w:r w:rsidR="005D1D1F">
        <w:rPr>
          <w:rFonts w:ascii="Times New Roman"/>
          <w:u w:color="000000"/>
          <w:lang w:val="en-US"/>
        </w:rPr>
        <w:t>0</w:t>
      </w:r>
      <w:r w:rsidR="00980330">
        <w:rPr>
          <w:rFonts w:ascii="Times New Roman"/>
          <w:u w:color="000000"/>
          <w:lang w:val="en-US"/>
        </w:rPr>
        <w:t>.</w:t>
      </w:r>
      <w:r w:rsidR="005D1D1F">
        <w:rPr>
          <w:rFonts w:ascii="Times New Roman"/>
          <w:u w:color="000000"/>
          <w:lang w:val="en-US"/>
        </w:rPr>
        <w:t>4</w:t>
      </w:r>
      <w:r w:rsidR="003E1B7B">
        <w:rPr>
          <w:rFonts w:ascii="Times New Roman"/>
          <w:u w:color="000000"/>
          <w:lang w:val="en-US"/>
        </w:rPr>
        <w:t xml:space="preserve"> (202</w:t>
      </w:r>
      <w:r w:rsidR="005D1D1F">
        <w:rPr>
          <w:rFonts w:ascii="Times New Roman"/>
          <w:u w:color="000000"/>
          <w:lang w:val="en-US"/>
        </w:rPr>
        <w:t>5</w:t>
      </w:r>
      <w:r w:rsidR="003E1B7B">
        <w:rPr>
          <w:rFonts w:ascii="Times New Roman"/>
          <w:u w:color="000000"/>
          <w:lang w:val="en-US"/>
        </w:rPr>
        <w:t>)</w:t>
      </w:r>
      <w:r w:rsidR="00BB11CB">
        <w:rPr>
          <w:rFonts w:ascii="Times New Roman"/>
          <w:u w:color="000000"/>
          <w:lang w:val="en-US"/>
        </w:rPr>
        <w:t xml:space="preserve">; </w:t>
      </w:r>
      <w:r w:rsidR="00AD77B1">
        <w:rPr>
          <w:rFonts w:ascii="Times New Roman"/>
          <w:u w:color="000000"/>
          <w:lang w:val="en-US"/>
        </w:rPr>
        <w:t xml:space="preserve">Ashley Lance, </w:t>
      </w:r>
      <w:hyperlink r:id="rId11" w:history="1">
        <w:r w:rsidR="00AD77B1" w:rsidRPr="00AD77B1">
          <w:rPr>
            <w:rStyle w:val="Hyperlink"/>
            <w:rFonts w:ascii="Times New Roman"/>
            <w:i/>
            <w:iCs/>
            <w:lang w:val="en-US"/>
          </w:rPr>
          <w:t>The Classical Review</w:t>
        </w:r>
      </w:hyperlink>
      <w:r w:rsidR="00AD77B1">
        <w:rPr>
          <w:rFonts w:ascii="Times New Roman"/>
          <w:u w:color="000000"/>
          <w:lang w:val="en-US"/>
        </w:rPr>
        <w:t xml:space="preserve"> </w:t>
      </w:r>
      <w:r w:rsidR="00893B59">
        <w:rPr>
          <w:rFonts w:ascii="Times New Roman"/>
          <w:u w:color="000000"/>
          <w:lang w:val="en-US"/>
        </w:rPr>
        <w:t xml:space="preserve">76.2 </w:t>
      </w:r>
      <w:r w:rsidR="00AD77B1">
        <w:rPr>
          <w:rFonts w:ascii="Times New Roman"/>
          <w:u w:color="000000"/>
          <w:lang w:val="en-US"/>
        </w:rPr>
        <w:t xml:space="preserve">(2026); </w:t>
      </w:r>
      <w:r w:rsidR="00BB11CB" w:rsidRPr="00396DD9">
        <w:rPr>
          <w:rFonts w:ascii="Times New Roman"/>
          <w:u w:color="000000"/>
          <w:lang w:val="en-US"/>
        </w:rPr>
        <w:t>Dan</w:t>
      </w:r>
      <w:r w:rsidR="00BB11CB">
        <w:rPr>
          <w:rFonts w:ascii="Times New Roman"/>
          <w:u w:color="000000"/>
          <w:lang w:val="en-US"/>
        </w:rPr>
        <w:t xml:space="preserve">-El Padilla Peralta, </w:t>
      </w:r>
      <w:r w:rsidR="00BB11CB">
        <w:rPr>
          <w:rFonts w:ascii="Times New Roman"/>
          <w:i/>
          <w:iCs/>
          <w:u w:color="000000"/>
          <w:lang w:val="en-US"/>
        </w:rPr>
        <w:t>American Journal of Philology</w:t>
      </w:r>
      <w:r w:rsidR="00BB11CB">
        <w:rPr>
          <w:rFonts w:ascii="Times New Roman"/>
          <w:u w:color="000000"/>
          <w:lang w:val="en-US"/>
        </w:rPr>
        <w:t xml:space="preserve"> 147.</w:t>
      </w:r>
      <w:r w:rsidR="00CC58F1">
        <w:rPr>
          <w:rFonts w:ascii="Times New Roman"/>
          <w:u w:color="000000"/>
          <w:lang w:val="en-US"/>
        </w:rPr>
        <w:t>2</w:t>
      </w:r>
      <w:r w:rsidR="00BB11CB">
        <w:rPr>
          <w:rFonts w:ascii="Times New Roman"/>
          <w:u w:color="000000"/>
          <w:lang w:val="en-US"/>
        </w:rPr>
        <w:t xml:space="preserve"> (2026)</w:t>
      </w:r>
    </w:p>
    <w:p w14:paraId="793478F6" w14:textId="7A93191E" w:rsidR="007C63A8" w:rsidRPr="00DD313C" w:rsidRDefault="006F0914" w:rsidP="002312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2027</w:t>
      </w:r>
      <w:r w:rsidR="007C63A8" w:rsidRPr="00342135">
        <w:rPr>
          <w:bCs/>
          <w:sz w:val="22"/>
          <w:szCs w:val="22"/>
        </w:rPr>
        <w:t xml:space="preserve"> </w:t>
      </w:r>
      <w:r w:rsidR="007C63A8" w:rsidRPr="00342135">
        <w:rPr>
          <w:bCs/>
          <w:sz w:val="22"/>
          <w:szCs w:val="22"/>
        </w:rPr>
        <w:tab/>
      </w:r>
      <w:r w:rsidR="007C63A8" w:rsidRPr="001E517B">
        <w:rPr>
          <w:bCs/>
          <w:sz w:val="22"/>
          <w:szCs w:val="22"/>
          <w:u w:val="single"/>
        </w:rPr>
        <w:t>with Dee E. Andrews</w:t>
      </w:r>
      <w:r w:rsidR="007C63A8">
        <w:rPr>
          <w:bCs/>
          <w:sz w:val="22"/>
          <w:szCs w:val="22"/>
        </w:rPr>
        <w:t xml:space="preserve">, </w:t>
      </w:r>
      <w:r w:rsidR="007C63A8" w:rsidRPr="001E5A16">
        <w:rPr>
          <w:bCs/>
          <w:i/>
          <w:iCs/>
          <w:sz w:val="22"/>
          <w:szCs w:val="22"/>
        </w:rPr>
        <w:t xml:space="preserve">Thomas Clarkson’s Latin Essay: </w:t>
      </w:r>
      <w:r w:rsidR="007C63A8">
        <w:rPr>
          <w:bCs/>
          <w:i/>
          <w:iCs/>
          <w:sz w:val="22"/>
          <w:szCs w:val="22"/>
        </w:rPr>
        <w:t xml:space="preserve">Radical Antislavery, </w:t>
      </w:r>
      <w:r w:rsidR="009D62D7">
        <w:rPr>
          <w:bCs/>
          <w:i/>
          <w:iCs/>
          <w:sz w:val="22"/>
          <w:szCs w:val="22"/>
        </w:rPr>
        <w:t>Classicism</w:t>
      </w:r>
      <w:r w:rsidR="007C63A8">
        <w:rPr>
          <w:bCs/>
          <w:i/>
          <w:iCs/>
          <w:sz w:val="22"/>
          <w:szCs w:val="22"/>
        </w:rPr>
        <w:t>, and Abolitionist Print in the Age of Revolution</w:t>
      </w:r>
      <w:r w:rsidR="00DD313C">
        <w:rPr>
          <w:bCs/>
          <w:i/>
          <w:iCs/>
          <w:sz w:val="22"/>
          <w:szCs w:val="22"/>
        </w:rPr>
        <w:t xml:space="preserve"> </w:t>
      </w:r>
      <w:r w:rsidR="00DD313C">
        <w:rPr>
          <w:bCs/>
          <w:sz w:val="22"/>
          <w:szCs w:val="22"/>
        </w:rPr>
        <w:t>(American Philosophical Society Press).</w:t>
      </w:r>
    </w:p>
    <w:p w14:paraId="466908C1" w14:textId="2B1AF770" w:rsidR="00337ED7" w:rsidRPr="005D341F" w:rsidRDefault="006F0914" w:rsidP="00037E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Forthcoming</w:t>
      </w:r>
      <w:r w:rsidR="00EA5069">
        <w:rPr>
          <w:bCs/>
          <w:sz w:val="22"/>
          <w:szCs w:val="22"/>
        </w:rPr>
        <w:tab/>
      </w:r>
      <w:r w:rsidR="00EA5069">
        <w:rPr>
          <w:bCs/>
          <w:i/>
          <w:iCs/>
          <w:sz w:val="22"/>
          <w:szCs w:val="22"/>
        </w:rPr>
        <w:t>Social History in the Mediterranean Iron Age: Poverty, Disability, and Enslavement</w:t>
      </w:r>
      <w:r w:rsidR="005D341F">
        <w:rPr>
          <w:bCs/>
          <w:i/>
          <w:iCs/>
          <w:sz w:val="22"/>
          <w:szCs w:val="22"/>
        </w:rPr>
        <w:t xml:space="preserve">. </w:t>
      </w:r>
      <w:r w:rsidR="005D341F">
        <w:rPr>
          <w:bCs/>
          <w:sz w:val="22"/>
          <w:szCs w:val="22"/>
        </w:rPr>
        <w:t>(Cambridge University Pres</w:t>
      </w:r>
      <w:r w:rsidR="00D81221">
        <w:rPr>
          <w:bCs/>
          <w:sz w:val="22"/>
          <w:szCs w:val="22"/>
        </w:rPr>
        <w:t>s</w:t>
      </w:r>
      <w:r w:rsidR="005D341F">
        <w:rPr>
          <w:bCs/>
          <w:sz w:val="22"/>
          <w:szCs w:val="22"/>
        </w:rPr>
        <w:t>)</w:t>
      </w:r>
    </w:p>
    <w:p w14:paraId="3C8DB6CF" w14:textId="77777777" w:rsidR="00337ED7" w:rsidRPr="00342135" w:rsidRDefault="00337ED7" w:rsidP="00530039">
      <w:pPr>
        <w:pStyle w:val="Default"/>
        <w:rPr>
          <w:rFonts w:ascii="Times New Roman"/>
          <w:u w:color="000000"/>
          <w:lang w:val="en-US"/>
        </w:rPr>
      </w:pPr>
    </w:p>
    <w:p w14:paraId="50C0D348" w14:textId="5ACA9634" w:rsidR="00CA574E" w:rsidRPr="00342135" w:rsidRDefault="005C3AFD" w:rsidP="00DD313C">
      <w:pPr>
        <w:pStyle w:val="Heading1"/>
      </w:pPr>
      <w:r>
        <w:t>Articles</w:t>
      </w:r>
      <w:r w:rsidR="00276A9C" w:rsidRPr="00342135">
        <w:t>:</w:t>
      </w:r>
    </w:p>
    <w:p w14:paraId="4D90D923" w14:textId="51177D22" w:rsidR="008E3A10" w:rsidRDefault="003963D0" w:rsidP="008E3A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2024</w:t>
      </w:r>
      <w:r w:rsidR="008E3A10" w:rsidRPr="00342135">
        <w:rPr>
          <w:bCs/>
          <w:sz w:val="22"/>
          <w:szCs w:val="22"/>
        </w:rPr>
        <w:tab/>
      </w:r>
      <w:hyperlink r:id="rId12" w:history="1">
        <w:r w:rsidRPr="00965800">
          <w:rPr>
            <w:rStyle w:val="Hyperlink"/>
            <w:bCs/>
            <w:sz w:val="22"/>
            <w:szCs w:val="22"/>
          </w:rPr>
          <w:t>“But they were a race of whites:” Race and the makings of ancient slavery in the Anglophone world, 1785-1980</w:t>
        </w:r>
      </w:hyperlink>
      <w:r>
        <w:rPr>
          <w:bCs/>
          <w:sz w:val="22"/>
          <w:szCs w:val="22"/>
        </w:rPr>
        <w:t xml:space="preserve">. </w:t>
      </w:r>
      <w:r>
        <w:rPr>
          <w:bCs/>
          <w:i/>
          <w:iCs/>
          <w:sz w:val="22"/>
          <w:szCs w:val="22"/>
        </w:rPr>
        <w:t>TAPA</w:t>
      </w:r>
      <w:r>
        <w:rPr>
          <w:bCs/>
          <w:sz w:val="22"/>
          <w:szCs w:val="22"/>
        </w:rPr>
        <w:t xml:space="preserve"> 154</w:t>
      </w:r>
      <w:r w:rsidR="00192EB6">
        <w:rPr>
          <w:bCs/>
          <w:sz w:val="22"/>
          <w:szCs w:val="22"/>
        </w:rPr>
        <w:t>.1</w:t>
      </w:r>
      <w:r>
        <w:rPr>
          <w:bCs/>
          <w:sz w:val="22"/>
          <w:szCs w:val="22"/>
        </w:rPr>
        <w:t>: 295-330</w:t>
      </w:r>
    </w:p>
    <w:p w14:paraId="195BE66E" w14:textId="0432E30C" w:rsidR="00644C36" w:rsidRPr="008E3A10" w:rsidRDefault="00644C36" w:rsidP="00644C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202</w:t>
      </w:r>
      <w:r w:rsidR="000C5AA4">
        <w:rPr>
          <w:bCs/>
          <w:sz w:val="22"/>
          <w:szCs w:val="22"/>
        </w:rPr>
        <w:t>4</w:t>
      </w:r>
      <w:r w:rsidRPr="00342135">
        <w:rPr>
          <w:bCs/>
          <w:sz w:val="22"/>
          <w:szCs w:val="22"/>
        </w:rPr>
        <w:tab/>
      </w:r>
      <w:bookmarkStart w:id="2" w:name="OLE_LINK11"/>
      <w:r w:rsidR="008515E0">
        <w:rPr>
          <w:bCs/>
          <w:sz w:val="22"/>
          <w:szCs w:val="22"/>
        </w:rPr>
        <w:fldChar w:fldCharType="begin"/>
      </w:r>
      <w:r w:rsidR="008515E0">
        <w:rPr>
          <w:bCs/>
          <w:sz w:val="22"/>
          <w:szCs w:val="22"/>
        </w:rPr>
        <w:instrText>HYPERLINK "https://onlinelibrary.wiley.com/doi/full/10.1111/hith.12328"</w:instrText>
      </w:r>
      <w:r w:rsidR="008515E0">
        <w:rPr>
          <w:bCs/>
          <w:sz w:val="22"/>
          <w:szCs w:val="22"/>
        </w:rPr>
      </w:r>
      <w:r w:rsidR="008515E0">
        <w:rPr>
          <w:bCs/>
          <w:sz w:val="22"/>
          <w:szCs w:val="22"/>
        </w:rPr>
        <w:fldChar w:fldCharType="separate"/>
      </w:r>
      <w:r w:rsidRPr="008515E0">
        <w:rPr>
          <w:rStyle w:val="Hyperlink"/>
          <w:bCs/>
          <w:sz w:val="22"/>
          <w:szCs w:val="22"/>
        </w:rPr>
        <w:t>The twilight of the gods</w:t>
      </w:r>
      <w:bookmarkEnd w:id="2"/>
      <w:r w:rsidRPr="008515E0">
        <w:rPr>
          <w:rStyle w:val="Hyperlink"/>
          <w:bCs/>
          <w:sz w:val="22"/>
          <w:szCs w:val="22"/>
        </w:rPr>
        <w:t>? Genomic history and the return of race in the study of the ancient Mediterranean</w:t>
      </w:r>
      <w:r w:rsidR="008515E0">
        <w:rPr>
          <w:bCs/>
          <w:sz w:val="22"/>
          <w:szCs w:val="22"/>
        </w:rPr>
        <w:fldChar w:fldCharType="end"/>
      </w:r>
      <w:r>
        <w:rPr>
          <w:bCs/>
          <w:sz w:val="22"/>
          <w:szCs w:val="22"/>
        </w:rPr>
        <w:t xml:space="preserve">. </w:t>
      </w:r>
      <w:r>
        <w:rPr>
          <w:bCs/>
          <w:i/>
          <w:iCs/>
          <w:sz w:val="22"/>
          <w:szCs w:val="22"/>
        </w:rPr>
        <w:t>History and Theory</w:t>
      </w:r>
      <w:r w:rsidRPr="00342135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63.1</w:t>
      </w:r>
      <w:r w:rsidR="00D7260E">
        <w:rPr>
          <w:bCs/>
          <w:sz w:val="22"/>
          <w:szCs w:val="22"/>
        </w:rPr>
        <w:t>: 45-70</w:t>
      </w:r>
    </w:p>
    <w:p w14:paraId="6ACB0E01" w14:textId="60DD6D56" w:rsidR="00EF41E0" w:rsidRPr="00342135" w:rsidRDefault="00EF41E0" w:rsidP="00EF41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 xml:space="preserve">2021 </w:t>
      </w:r>
      <w:r w:rsidRPr="00342135">
        <w:rPr>
          <w:bCs/>
          <w:sz w:val="22"/>
          <w:szCs w:val="22"/>
        </w:rPr>
        <w:tab/>
        <w:t>‘</w:t>
      </w:r>
      <w:hyperlink r:id="rId13" w:history="1">
        <w:r w:rsidRPr="00342135">
          <w:rPr>
            <w:rStyle w:val="Hyperlink"/>
            <w:bCs/>
            <w:sz w:val="22"/>
            <w:szCs w:val="22"/>
          </w:rPr>
          <w:t xml:space="preserve">A happy coincidence’: Race, the Cold War, and Frank M. Snowden, Jr.’s </w:t>
        </w:r>
        <w:r w:rsidRPr="00342135">
          <w:rPr>
            <w:rStyle w:val="Hyperlink"/>
            <w:bCs/>
            <w:i/>
            <w:iCs/>
            <w:sz w:val="22"/>
            <w:szCs w:val="22"/>
          </w:rPr>
          <w:t>Blacks in Antiquity</w:t>
        </w:r>
      </w:hyperlink>
      <w:r w:rsidRPr="00342135">
        <w:rPr>
          <w:bCs/>
          <w:i/>
          <w:iCs/>
          <w:sz w:val="22"/>
          <w:szCs w:val="22"/>
        </w:rPr>
        <w:t>, Classical Receptions Journal</w:t>
      </w:r>
      <w:r w:rsidRPr="00342135">
        <w:rPr>
          <w:bCs/>
          <w:sz w:val="22"/>
          <w:szCs w:val="22"/>
        </w:rPr>
        <w:t xml:space="preserve"> 13.</w:t>
      </w:r>
      <w:r w:rsidR="003A33DB" w:rsidRPr="00342135">
        <w:rPr>
          <w:bCs/>
          <w:sz w:val="22"/>
          <w:szCs w:val="22"/>
        </w:rPr>
        <w:t>4</w:t>
      </w:r>
      <w:r w:rsidR="00575B29">
        <w:rPr>
          <w:bCs/>
          <w:sz w:val="22"/>
          <w:szCs w:val="22"/>
        </w:rPr>
        <w:t xml:space="preserve">: </w:t>
      </w:r>
      <w:r w:rsidR="00575B29" w:rsidRPr="00575B29">
        <w:rPr>
          <w:bCs/>
          <w:sz w:val="22"/>
          <w:szCs w:val="22"/>
        </w:rPr>
        <w:t>485-506.</w:t>
      </w:r>
    </w:p>
    <w:p w14:paraId="3C70243E" w14:textId="174C8363" w:rsidR="00760116" w:rsidRPr="00342135" w:rsidRDefault="00760116" w:rsidP="00B364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>2021</w:t>
      </w:r>
      <w:r w:rsidRPr="00342135">
        <w:rPr>
          <w:bCs/>
          <w:sz w:val="22"/>
          <w:szCs w:val="22"/>
        </w:rPr>
        <w:tab/>
      </w:r>
      <w:hyperlink r:id="rId14" w:history="1">
        <w:r w:rsidRPr="00342135">
          <w:rPr>
            <w:rStyle w:val="Hyperlink"/>
            <w:bCs/>
            <w:sz w:val="22"/>
            <w:szCs w:val="22"/>
          </w:rPr>
          <w:t>Egyptianizing faience from the sanctuary of Apollo Hylates, Kourion, Cyprus</w:t>
        </w:r>
      </w:hyperlink>
      <w:r w:rsidRPr="00342135">
        <w:rPr>
          <w:bCs/>
          <w:sz w:val="22"/>
          <w:szCs w:val="22"/>
        </w:rPr>
        <w:t xml:space="preserve">, </w:t>
      </w:r>
      <w:r w:rsidRPr="00342135">
        <w:rPr>
          <w:bCs/>
          <w:i/>
          <w:iCs/>
          <w:sz w:val="22"/>
          <w:szCs w:val="22"/>
        </w:rPr>
        <w:t>Journal of Ancient Egyptian Interconnections</w:t>
      </w:r>
      <w:r w:rsidRPr="00342135">
        <w:rPr>
          <w:bCs/>
          <w:sz w:val="22"/>
          <w:szCs w:val="22"/>
        </w:rPr>
        <w:t xml:space="preserve"> </w:t>
      </w:r>
      <w:r w:rsidR="00D370CE" w:rsidRPr="00342135">
        <w:rPr>
          <w:bCs/>
          <w:sz w:val="22"/>
          <w:szCs w:val="22"/>
        </w:rPr>
        <w:t>29</w:t>
      </w:r>
      <w:r w:rsidR="00023AC2" w:rsidRPr="00342135">
        <w:rPr>
          <w:bCs/>
          <w:sz w:val="22"/>
          <w:szCs w:val="22"/>
        </w:rPr>
        <w:t>: 39-51.</w:t>
      </w:r>
    </w:p>
    <w:p w14:paraId="3470F887" w14:textId="7C82D08D" w:rsidR="00AF4113" w:rsidRPr="00342135" w:rsidRDefault="00BF64D4" w:rsidP="00BF64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 xml:space="preserve">2020 </w:t>
      </w:r>
      <w:r w:rsidRPr="00342135">
        <w:rPr>
          <w:bCs/>
          <w:sz w:val="22"/>
          <w:szCs w:val="22"/>
        </w:rPr>
        <w:tab/>
      </w:r>
      <w:hyperlink r:id="rId15" w:history="1">
        <w:r w:rsidR="00AF4113" w:rsidRPr="00342135">
          <w:rPr>
            <w:rStyle w:val="Hyperlink"/>
            <w:bCs/>
            <w:sz w:val="22"/>
            <w:szCs w:val="22"/>
          </w:rPr>
          <w:t>Journeys into Slavery along the Black Sea Coast, c. 550-450 BCE</w:t>
        </w:r>
      </w:hyperlink>
      <w:r w:rsidR="00AF4113" w:rsidRPr="00342135">
        <w:rPr>
          <w:bCs/>
          <w:sz w:val="22"/>
          <w:szCs w:val="22"/>
        </w:rPr>
        <w:t xml:space="preserve">, </w:t>
      </w:r>
      <w:r w:rsidR="00AF4113" w:rsidRPr="00342135">
        <w:rPr>
          <w:bCs/>
          <w:i/>
          <w:iCs/>
          <w:sz w:val="22"/>
          <w:szCs w:val="22"/>
        </w:rPr>
        <w:t>Classical Antiquity</w:t>
      </w:r>
      <w:r w:rsidR="00AF4113" w:rsidRPr="00342135">
        <w:rPr>
          <w:bCs/>
          <w:sz w:val="22"/>
          <w:szCs w:val="22"/>
        </w:rPr>
        <w:t xml:space="preserve"> 39.1: 57-94.</w:t>
      </w:r>
    </w:p>
    <w:p w14:paraId="72761CBA" w14:textId="0C227674" w:rsidR="00276A9C" w:rsidRPr="00342135" w:rsidRDefault="00BF64D4" w:rsidP="00BF64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lastRenderedPageBreak/>
        <w:t xml:space="preserve">2019 </w:t>
      </w:r>
      <w:r w:rsidRPr="00342135">
        <w:rPr>
          <w:bCs/>
          <w:sz w:val="22"/>
          <w:szCs w:val="22"/>
        </w:rPr>
        <w:tab/>
      </w:r>
      <w:hyperlink r:id="rId16" w:history="1">
        <w:r w:rsidR="00276A9C" w:rsidRPr="00342135">
          <w:rPr>
            <w:rStyle w:val="Hyperlink"/>
            <w:bCs/>
            <w:sz w:val="22"/>
            <w:szCs w:val="22"/>
          </w:rPr>
          <w:t xml:space="preserve">Egypt on the Steppe: </w:t>
        </w:r>
        <w:r w:rsidR="002B1FAB" w:rsidRPr="00342135">
          <w:rPr>
            <w:rStyle w:val="Hyperlink"/>
            <w:bCs/>
            <w:sz w:val="22"/>
            <w:szCs w:val="22"/>
          </w:rPr>
          <w:t>A</w:t>
        </w:r>
        <w:r w:rsidR="00276A9C" w:rsidRPr="00342135">
          <w:rPr>
            <w:rStyle w:val="Hyperlink"/>
            <w:bCs/>
            <w:sz w:val="22"/>
            <w:szCs w:val="22"/>
          </w:rPr>
          <w:t xml:space="preserve"> </w:t>
        </w:r>
        <w:r w:rsidR="002B1FAB" w:rsidRPr="00342135">
          <w:rPr>
            <w:rStyle w:val="Hyperlink"/>
            <w:bCs/>
            <w:sz w:val="22"/>
            <w:szCs w:val="22"/>
          </w:rPr>
          <w:t>G</w:t>
        </w:r>
        <w:r w:rsidR="00276A9C" w:rsidRPr="00342135">
          <w:rPr>
            <w:rStyle w:val="Hyperlink"/>
            <w:bCs/>
            <w:sz w:val="22"/>
            <w:szCs w:val="22"/>
          </w:rPr>
          <w:t xml:space="preserve">azetteer of </w:t>
        </w:r>
        <w:r w:rsidR="002B1FAB" w:rsidRPr="00342135">
          <w:rPr>
            <w:rStyle w:val="Hyperlink"/>
            <w:bCs/>
            <w:sz w:val="22"/>
            <w:szCs w:val="22"/>
          </w:rPr>
          <w:t>S</w:t>
        </w:r>
        <w:r w:rsidR="00276A9C" w:rsidRPr="00342135">
          <w:rPr>
            <w:rStyle w:val="Hyperlink"/>
            <w:bCs/>
            <w:sz w:val="22"/>
            <w:szCs w:val="22"/>
          </w:rPr>
          <w:t>ixth</w:t>
        </w:r>
        <w:r w:rsidR="001A0B12" w:rsidRPr="00342135">
          <w:rPr>
            <w:rStyle w:val="Hyperlink"/>
            <w:bCs/>
            <w:sz w:val="22"/>
            <w:szCs w:val="22"/>
          </w:rPr>
          <w:t xml:space="preserve"> </w:t>
        </w:r>
        <w:r w:rsidR="002B1FAB" w:rsidRPr="00342135">
          <w:rPr>
            <w:rStyle w:val="Hyperlink"/>
            <w:bCs/>
            <w:sz w:val="22"/>
            <w:szCs w:val="22"/>
          </w:rPr>
          <w:t>C</w:t>
        </w:r>
        <w:r w:rsidR="00276A9C" w:rsidRPr="00342135">
          <w:rPr>
            <w:rStyle w:val="Hyperlink"/>
            <w:bCs/>
            <w:sz w:val="22"/>
            <w:szCs w:val="22"/>
          </w:rPr>
          <w:t xml:space="preserve">entury </w:t>
        </w:r>
        <w:r w:rsidR="002B1FAB" w:rsidRPr="00342135">
          <w:rPr>
            <w:rStyle w:val="Hyperlink"/>
            <w:bCs/>
            <w:i/>
            <w:sz w:val="22"/>
            <w:szCs w:val="22"/>
          </w:rPr>
          <w:t>A</w:t>
        </w:r>
        <w:r w:rsidR="00276A9C" w:rsidRPr="00342135">
          <w:rPr>
            <w:rStyle w:val="Hyperlink"/>
            <w:bCs/>
            <w:i/>
            <w:sz w:val="22"/>
            <w:szCs w:val="22"/>
          </w:rPr>
          <w:t>egyptiaca</w:t>
        </w:r>
        <w:r w:rsidR="00276A9C" w:rsidRPr="00342135">
          <w:rPr>
            <w:rStyle w:val="Hyperlink"/>
            <w:bCs/>
            <w:sz w:val="22"/>
            <w:szCs w:val="22"/>
          </w:rPr>
          <w:t xml:space="preserve"> from the </w:t>
        </w:r>
        <w:r w:rsidR="002B1FAB" w:rsidRPr="00342135">
          <w:rPr>
            <w:rStyle w:val="Hyperlink"/>
            <w:bCs/>
            <w:sz w:val="22"/>
            <w:szCs w:val="22"/>
          </w:rPr>
          <w:t>N</w:t>
        </w:r>
        <w:r w:rsidR="00276A9C" w:rsidRPr="00342135">
          <w:rPr>
            <w:rStyle w:val="Hyperlink"/>
            <w:bCs/>
            <w:sz w:val="22"/>
            <w:szCs w:val="22"/>
          </w:rPr>
          <w:t>orth Black Sea</w:t>
        </w:r>
      </w:hyperlink>
      <w:r w:rsidR="00DA3C48" w:rsidRPr="00342135">
        <w:rPr>
          <w:bCs/>
          <w:sz w:val="22"/>
          <w:szCs w:val="22"/>
        </w:rPr>
        <w:t>,</w:t>
      </w:r>
      <w:r w:rsidR="00276A9C" w:rsidRPr="00342135">
        <w:rPr>
          <w:bCs/>
          <w:sz w:val="22"/>
          <w:szCs w:val="22"/>
        </w:rPr>
        <w:t xml:space="preserve"> </w:t>
      </w:r>
      <w:r w:rsidR="00276A9C" w:rsidRPr="00342135">
        <w:rPr>
          <w:bCs/>
          <w:i/>
          <w:sz w:val="22"/>
          <w:szCs w:val="22"/>
        </w:rPr>
        <w:t>Bibliotheca Orientalis</w:t>
      </w:r>
      <w:r w:rsidR="00276A9C" w:rsidRPr="00342135">
        <w:rPr>
          <w:bCs/>
          <w:sz w:val="22"/>
          <w:szCs w:val="22"/>
        </w:rPr>
        <w:t xml:space="preserve"> 76.</w:t>
      </w:r>
      <w:r w:rsidR="00827A1C" w:rsidRPr="00342135">
        <w:rPr>
          <w:bCs/>
          <w:sz w:val="22"/>
          <w:szCs w:val="22"/>
        </w:rPr>
        <w:t>1-2: 13-24</w:t>
      </w:r>
      <w:r w:rsidR="00E746FE" w:rsidRPr="00342135">
        <w:rPr>
          <w:bCs/>
          <w:sz w:val="22"/>
          <w:szCs w:val="22"/>
        </w:rPr>
        <w:t>.</w:t>
      </w:r>
    </w:p>
    <w:p w14:paraId="07189F22" w14:textId="77777777" w:rsidR="00D20BE0" w:rsidRDefault="00D20BE0" w:rsidP="00A40C11">
      <w:pPr>
        <w:rPr>
          <w:bCs/>
          <w:sz w:val="22"/>
          <w:szCs w:val="22"/>
        </w:rPr>
      </w:pPr>
    </w:p>
    <w:p w14:paraId="05054C8F" w14:textId="44189CB4" w:rsidR="005C3AFD" w:rsidRPr="00342135" w:rsidRDefault="005C3AFD" w:rsidP="00DD313C">
      <w:pPr>
        <w:pStyle w:val="Heading1"/>
      </w:pPr>
      <w:r>
        <w:t>Book chapters</w:t>
      </w:r>
      <w:r w:rsidRPr="00342135">
        <w:t>:</w:t>
      </w:r>
    </w:p>
    <w:p w14:paraId="1801B463" w14:textId="77777777" w:rsidR="00037E4D" w:rsidRDefault="00037E4D" w:rsidP="00037E4D">
      <w:pPr>
        <w:tabs>
          <w:tab w:val="left" w:pos="1440"/>
        </w:tabs>
        <w:ind w:left="1530" w:hanging="1530"/>
        <w:rPr>
          <w:bCs/>
          <w:sz w:val="22"/>
          <w:szCs w:val="22"/>
        </w:rPr>
      </w:pPr>
      <w:r>
        <w:rPr>
          <w:bCs/>
          <w:sz w:val="22"/>
          <w:szCs w:val="22"/>
        </w:rPr>
        <w:t>2026</w:t>
      </w:r>
      <w:r>
        <w:rPr>
          <w:bCs/>
          <w:sz w:val="22"/>
          <w:szCs w:val="22"/>
        </w:rPr>
        <w:tab/>
      </w:r>
      <w:hyperlink r:id="rId17" w:history="1">
        <w:r w:rsidRPr="007B6F65">
          <w:rPr>
            <w:rStyle w:val="Hyperlink"/>
            <w:bCs/>
            <w:sz w:val="22"/>
            <w:szCs w:val="22"/>
          </w:rPr>
          <w:t>The two faces of classicism: Classics and antiblackness in the twentieth century</w:t>
        </w:r>
      </w:hyperlink>
      <w:r>
        <w:rPr>
          <w:bCs/>
          <w:sz w:val="22"/>
          <w:szCs w:val="22"/>
        </w:rPr>
        <w:t xml:space="preserve">. In </w:t>
      </w:r>
      <w:r>
        <w:rPr>
          <w:bCs/>
          <w:i/>
          <w:iCs/>
          <w:sz w:val="22"/>
          <w:szCs w:val="22"/>
        </w:rPr>
        <w:t>American Antiblackness,</w:t>
      </w:r>
      <w:r>
        <w:rPr>
          <w:bCs/>
          <w:sz w:val="22"/>
          <w:szCs w:val="22"/>
        </w:rPr>
        <w:t xml:space="preserve"> eds. Philip Ewell and Joe Feagin, Routledge.</w:t>
      </w:r>
    </w:p>
    <w:p w14:paraId="55DD6A04" w14:textId="79BF0661" w:rsidR="001C4D06" w:rsidRDefault="001C4D06" w:rsidP="001C4D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Forthcoming</w:t>
      </w:r>
      <w:r w:rsidRPr="00342135">
        <w:rPr>
          <w:bCs/>
          <w:sz w:val="22"/>
          <w:szCs w:val="22"/>
        </w:rPr>
        <w:tab/>
        <w:t>“The same manner as we do in my nation:” Olaudah Equiano’s visit to Ottoman Smyrna</w:t>
      </w:r>
      <w:r w:rsidR="00037E4D">
        <w:rPr>
          <w:bCs/>
          <w:sz w:val="22"/>
          <w:szCs w:val="22"/>
        </w:rPr>
        <w:t xml:space="preserve">.” In </w:t>
      </w:r>
      <w:r w:rsidR="005351D9">
        <w:rPr>
          <w:bCs/>
          <w:i/>
          <w:iCs/>
          <w:sz w:val="22"/>
          <w:szCs w:val="22"/>
        </w:rPr>
        <w:t>Classical Receptions</w:t>
      </w:r>
      <w:r w:rsidR="00E3284D">
        <w:rPr>
          <w:bCs/>
          <w:i/>
          <w:iCs/>
          <w:sz w:val="22"/>
          <w:szCs w:val="22"/>
        </w:rPr>
        <w:t xml:space="preserve"> </w:t>
      </w:r>
      <w:r w:rsidR="005351D9">
        <w:rPr>
          <w:bCs/>
          <w:i/>
          <w:iCs/>
          <w:sz w:val="22"/>
          <w:szCs w:val="22"/>
        </w:rPr>
        <w:t>in</w:t>
      </w:r>
      <w:r w:rsidR="00E3284D">
        <w:rPr>
          <w:bCs/>
          <w:i/>
          <w:iCs/>
          <w:sz w:val="22"/>
          <w:szCs w:val="22"/>
        </w:rPr>
        <w:t xml:space="preserve"> the Struggle for Justice</w:t>
      </w:r>
      <w:r>
        <w:rPr>
          <w:bCs/>
          <w:i/>
          <w:iCs/>
          <w:sz w:val="22"/>
          <w:szCs w:val="22"/>
        </w:rPr>
        <w:t>,</w:t>
      </w:r>
      <w:r>
        <w:rPr>
          <w:bCs/>
          <w:sz w:val="22"/>
          <w:szCs w:val="22"/>
        </w:rPr>
        <w:t xml:space="preserve"> eds. E</w:t>
      </w:r>
      <w:r w:rsidR="00037E4D">
        <w:rPr>
          <w:bCs/>
          <w:sz w:val="22"/>
          <w:szCs w:val="22"/>
        </w:rPr>
        <w:t>llen</w:t>
      </w:r>
      <w:r>
        <w:rPr>
          <w:bCs/>
          <w:sz w:val="22"/>
          <w:szCs w:val="22"/>
        </w:rPr>
        <w:t xml:space="preserve"> Perry, M</w:t>
      </w:r>
      <w:r w:rsidR="00037E4D">
        <w:rPr>
          <w:bCs/>
          <w:sz w:val="22"/>
          <w:szCs w:val="22"/>
        </w:rPr>
        <w:t xml:space="preserve">arina </w:t>
      </w:r>
      <w:r>
        <w:rPr>
          <w:bCs/>
          <w:sz w:val="22"/>
          <w:szCs w:val="22"/>
        </w:rPr>
        <w:t>Haworth, and D</w:t>
      </w:r>
      <w:r w:rsidR="00037E4D">
        <w:rPr>
          <w:bCs/>
          <w:sz w:val="22"/>
          <w:szCs w:val="22"/>
        </w:rPr>
        <w:t xml:space="preserve">ominic </w:t>
      </w:r>
      <w:r>
        <w:rPr>
          <w:bCs/>
          <w:sz w:val="22"/>
          <w:szCs w:val="22"/>
        </w:rPr>
        <w:t xml:space="preserve">Machado, </w:t>
      </w:r>
      <w:r w:rsidR="00037E4D">
        <w:rPr>
          <w:bCs/>
          <w:sz w:val="22"/>
          <w:szCs w:val="22"/>
        </w:rPr>
        <w:t>University</w:t>
      </w:r>
      <w:r>
        <w:rPr>
          <w:bCs/>
          <w:sz w:val="22"/>
          <w:szCs w:val="22"/>
        </w:rPr>
        <w:t xml:space="preserve"> of Mich</w:t>
      </w:r>
      <w:r w:rsidR="00037E4D">
        <w:rPr>
          <w:bCs/>
          <w:sz w:val="22"/>
          <w:szCs w:val="22"/>
        </w:rPr>
        <w:t>igan</w:t>
      </w:r>
      <w:r>
        <w:rPr>
          <w:bCs/>
          <w:sz w:val="22"/>
          <w:szCs w:val="22"/>
        </w:rPr>
        <w:t xml:space="preserve"> Press</w:t>
      </w:r>
      <w:r w:rsidR="00037E4D">
        <w:rPr>
          <w:bCs/>
          <w:sz w:val="22"/>
          <w:szCs w:val="22"/>
        </w:rPr>
        <w:t>.</w:t>
      </w:r>
    </w:p>
    <w:p w14:paraId="03256AD2" w14:textId="35FECC9A" w:rsidR="004E79D5" w:rsidRPr="004E79D5" w:rsidRDefault="004E79D5" w:rsidP="00186E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sz w:val="22"/>
          <w:szCs w:val="22"/>
        </w:rPr>
      </w:pPr>
      <w:r>
        <w:rPr>
          <w:bCs/>
          <w:sz w:val="22"/>
          <w:szCs w:val="22"/>
        </w:rPr>
        <w:t>Forthcoming</w:t>
      </w:r>
      <w:r w:rsidRPr="00AC399C">
        <w:rPr>
          <w:bCs/>
          <w:sz w:val="22"/>
          <w:szCs w:val="22"/>
        </w:rPr>
        <w:tab/>
      </w:r>
      <w:r>
        <w:rPr>
          <w:sz w:val="22"/>
          <w:szCs w:val="22"/>
        </w:rPr>
        <w:t>Against Florentinus: Race, Ancient Slavery, and Thomas Clarkson’s Latin Essay of 1785</w:t>
      </w:r>
      <w:r w:rsidR="00037E4D">
        <w:rPr>
          <w:sz w:val="22"/>
          <w:szCs w:val="22"/>
        </w:rPr>
        <w:t>. In</w:t>
      </w:r>
      <w:r>
        <w:rPr>
          <w:sz w:val="22"/>
          <w:szCs w:val="22"/>
        </w:rPr>
        <w:t xml:space="preserve"> </w:t>
      </w:r>
      <w:r w:rsidR="00186E26" w:rsidRPr="00037E4D">
        <w:rPr>
          <w:i/>
          <w:iCs/>
          <w:sz w:val="22"/>
          <w:szCs w:val="22"/>
        </w:rPr>
        <w:t>Exploitation and Otherness: Investigating the Nexus of Race, Ethnicity, and Enslavement in the Ancient Mediterranean</w:t>
      </w:r>
      <w:r w:rsidR="00186E26">
        <w:rPr>
          <w:sz w:val="22"/>
          <w:szCs w:val="22"/>
        </w:rPr>
        <w:t>, eds M</w:t>
      </w:r>
      <w:r w:rsidR="00037E4D">
        <w:rPr>
          <w:sz w:val="22"/>
          <w:szCs w:val="22"/>
        </w:rPr>
        <w:t>atthew</w:t>
      </w:r>
      <w:r w:rsidR="00186E26">
        <w:rPr>
          <w:sz w:val="22"/>
          <w:szCs w:val="22"/>
        </w:rPr>
        <w:t xml:space="preserve"> Hewitt, L</w:t>
      </w:r>
      <w:r w:rsidR="00037E4D">
        <w:rPr>
          <w:sz w:val="22"/>
          <w:szCs w:val="22"/>
        </w:rPr>
        <w:t>aurie</w:t>
      </w:r>
      <w:r w:rsidR="00186E26">
        <w:rPr>
          <w:sz w:val="22"/>
          <w:szCs w:val="22"/>
        </w:rPr>
        <w:t xml:space="preserve"> Venters, B</w:t>
      </w:r>
      <w:r w:rsidR="00037E4D">
        <w:rPr>
          <w:sz w:val="22"/>
          <w:szCs w:val="22"/>
        </w:rPr>
        <w:t xml:space="preserve">ianca </w:t>
      </w:r>
      <w:r w:rsidR="00186E26">
        <w:rPr>
          <w:sz w:val="22"/>
          <w:szCs w:val="22"/>
        </w:rPr>
        <w:t>Mazzinghi Gori, and N</w:t>
      </w:r>
      <w:r w:rsidR="00037E4D">
        <w:rPr>
          <w:sz w:val="22"/>
          <w:szCs w:val="22"/>
        </w:rPr>
        <w:t>ino</w:t>
      </w:r>
      <w:r w:rsidR="00186E26">
        <w:rPr>
          <w:sz w:val="22"/>
          <w:szCs w:val="22"/>
        </w:rPr>
        <w:t xml:space="preserve"> Luraghi</w:t>
      </w:r>
      <w:r w:rsidR="00037E4D">
        <w:rPr>
          <w:sz w:val="22"/>
          <w:szCs w:val="22"/>
        </w:rPr>
        <w:t>.</w:t>
      </w:r>
      <w:r w:rsidR="00255D6D">
        <w:rPr>
          <w:sz w:val="22"/>
          <w:szCs w:val="22"/>
        </w:rPr>
        <w:t xml:space="preserve"> (Florence: Olsc</w:t>
      </w:r>
      <w:r w:rsidR="00294023">
        <w:rPr>
          <w:sz w:val="22"/>
          <w:szCs w:val="22"/>
        </w:rPr>
        <w:t>h</w:t>
      </w:r>
      <w:r w:rsidR="00255D6D">
        <w:rPr>
          <w:sz w:val="22"/>
          <w:szCs w:val="22"/>
        </w:rPr>
        <w:t>ki)</w:t>
      </w:r>
    </w:p>
    <w:p w14:paraId="1D05F59A" w14:textId="61BACBDC" w:rsidR="004E79D5" w:rsidRDefault="004E79D5" w:rsidP="004E79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Forthcoming</w:t>
      </w:r>
      <w:r>
        <w:rPr>
          <w:bCs/>
          <w:sz w:val="22"/>
          <w:szCs w:val="22"/>
        </w:rPr>
        <w:tab/>
      </w:r>
      <w:r w:rsidRPr="00973A1C">
        <w:rPr>
          <w:bCs/>
          <w:sz w:val="22"/>
          <w:szCs w:val="22"/>
          <w:u w:val="single"/>
        </w:rPr>
        <w:t>with D</w:t>
      </w:r>
      <w:r>
        <w:rPr>
          <w:bCs/>
          <w:sz w:val="22"/>
          <w:szCs w:val="22"/>
          <w:u w:val="single"/>
        </w:rPr>
        <w:t>avid</w:t>
      </w:r>
      <w:r w:rsidRPr="00973A1C">
        <w:rPr>
          <w:bCs/>
          <w:sz w:val="22"/>
          <w:szCs w:val="22"/>
          <w:u w:val="single"/>
        </w:rPr>
        <w:t xml:space="preserve"> Konstan</w:t>
      </w:r>
      <w:r>
        <w:rPr>
          <w:bCs/>
          <w:sz w:val="22"/>
          <w:szCs w:val="22"/>
        </w:rPr>
        <w:t>. Identity and Language</w:t>
      </w:r>
      <w:r w:rsidR="00037E4D">
        <w:rPr>
          <w:bCs/>
          <w:sz w:val="22"/>
          <w:szCs w:val="22"/>
        </w:rPr>
        <w:t xml:space="preserve">. In </w:t>
      </w:r>
      <w:r>
        <w:rPr>
          <w:bCs/>
          <w:i/>
          <w:iCs/>
          <w:sz w:val="22"/>
          <w:szCs w:val="22"/>
        </w:rPr>
        <w:t>The Oxford History of the Classical Greek World,</w:t>
      </w:r>
      <w:r>
        <w:rPr>
          <w:bCs/>
          <w:sz w:val="22"/>
          <w:szCs w:val="22"/>
        </w:rPr>
        <w:t xml:space="preserve"> eds, H</w:t>
      </w:r>
      <w:r w:rsidR="00037E4D">
        <w:rPr>
          <w:bCs/>
          <w:sz w:val="22"/>
          <w:szCs w:val="22"/>
        </w:rPr>
        <w:t>ans</w:t>
      </w:r>
      <w:r>
        <w:rPr>
          <w:bCs/>
          <w:sz w:val="22"/>
          <w:szCs w:val="22"/>
        </w:rPr>
        <w:t xml:space="preserve"> Beck, C</w:t>
      </w:r>
      <w:r w:rsidR="00037E4D">
        <w:rPr>
          <w:bCs/>
          <w:sz w:val="22"/>
          <w:szCs w:val="22"/>
        </w:rPr>
        <w:t>hristy</w:t>
      </w:r>
      <w:r>
        <w:rPr>
          <w:bCs/>
          <w:sz w:val="22"/>
          <w:szCs w:val="22"/>
        </w:rPr>
        <w:t xml:space="preserve"> Constantakopoulou, and J</w:t>
      </w:r>
      <w:r w:rsidR="00037E4D">
        <w:rPr>
          <w:bCs/>
          <w:sz w:val="22"/>
          <w:szCs w:val="22"/>
        </w:rPr>
        <w:t>eremy</w:t>
      </w:r>
      <w:r>
        <w:rPr>
          <w:bCs/>
          <w:sz w:val="22"/>
          <w:szCs w:val="22"/>
        </w:rPr>
        <w:t xml:space="preserve"> McInerney, Oxford University Press</w:t>
      </w:r>
      <w:r w:rsidR="00037E4D">
        <w:rPr>
          <w:bCs/>
          <w:sz w:val="22"/>
          <w:szCs w:val="22"/>
        </w:rPr>
        <w:t>.</w:t>
      </w:r>
    </w:p>
    <w:p w14:paraId="785C33DD" w14:textId="48A0EB17" w:rsidR="00C43BE5" w:rsidRPr="00C43BE5" w:rsidRDefault="00800F02" w:rsidP="00037E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Forthcoming</w:t>
      </w:r>
      <w:r w:rsidR="00C43BE5" w:rsidRPr="00342135">
        <w:rPr>
          <w:bCs/>
          <w:sz w:val="22"/>
          <w:szCs w:val="22"/>
        </w:rPr>
        <w:tab/>
      </w:r>
      <w:r w:rsidR="00C43BE5" w:rsidRPr="00620AE3">
        <w:rPr>
          <w:bCs/>
          <w:sz w:val="22"/>
          <w:szCs w:val="22"/>
          <w:u w:val="single"/>
        </w:rPr>
        <w:t>with A.F. Ward</w:t>
      </w:r>
      <w:r w:rsidR="00C43BE5" w:rsidRPr="00342135">
        <w:rPr>
          <w:bCs/>
          <w:sz w:val="22"/>
          <w:szCs w:val="22"/>
        </w:rPr>
        <w:t xml:space="preserve">. </w:t>
      </w:r>
      <w:r w:rsidR="00C43BE5">
        <w:rPr>
          <w:bCs/>
          <w:sz w:val="22"/>
          <w:szCs w:val="22"/>
        </w:rPr>
        <w:t>Problematizing an Orientalizing Heritage: Corinth’s Stelai Shrines and Orientalia</w:t>
      </w:r>
      <w:r w:rsidR="00C43BE5" w:rsidRPr="00342135">
        <w:rPr>
          <w:bCs/>
          <w:sz w:val="22"/>
          <w:szCs w:val="22"/>
        </w:rPr>
        <w:t xml:space="preserve">. </w:t>
      </w:r>
      <w:r w:rsidR="00037E4D">
        <w:rPr>
          <w:bCs/>
          <w:sz w:val="22"/>
          <w:szCs w:val="22"/>
        </w:rPr>
        <w:t xml:space="preserve">In </w:t>
      </w:r>
      <w:r w:rsidR="00037E4D">
        <w:rPr>
          <w:bCs/>
          <w:i/>
          <w:iCs/>
          <w:sz w:val="22"/>
          <w:szCs w:val="22"/>
        </w:rPr>
        <w:t>The Potters’ Quarter: New Work in Dialogue with a Corinthian Context,</w:t>
      </w:r>
      <w:r w:rsidR="00037E4D">
        <w:rPr>
          <w:bCs/>
          <w:sz w:val="22"/>
          <w:szCs w:val="22"/>
        </w:rPr>
        <w:t xml:space="preserve"> </w:t>
      </w:r>
      <w:r w:rsidR="00C43BE5">
        <w:rPr>
          <w:bCs/>
          <w:sz w:val="22"/>
          <w:szCs w:val="22"/>
        </w:rPr>
        <w:t>eds. A</w:t>
      </w:r>
      <w:r w:rsidR="00037E4D">
        <w:rPr>
          <w:bCs/>
          <w:sz w:val="22"/>
          <w:szCs w:val="22"/>
        </w:rPr>
        <w:t xml:space="preserve">ndrew </w:t>
      </w:r>
      <w:r w:rsidR="00C43BE5">
        <w:rPr>
          <w:bCs/>
          <w:sz w:val="22"/>
          <w:szCs w:val="22"/>
        </w:rPr>
        <w:t>F</w:t>
      </w:r>
      <w:r w:rsidR="00037E4D">
        <w:rPr>
          <w:bCs/>
          <w:sz w:val="22"/>
          <w:szCs w:val="22"/>
        </w:rPr>
        <w:t>airnholt</w:t>
      </w:r>
      <w:r w:rsidR="00C43BE5">
        <w:rPr>
          <w:bCs/>
          <w:sz w:val="22"/>
          <w:szCs w:val="22"/>
        </w:rPr>
        <w:t xml:space="preserve"> Ward and K</w:t>
      </w:r>
      <w:r w:rsidR="00037E4D">
        <w:rPr>
          <w:bCs/>
          <w:sz w:val="22"/>
          <w:szCs w:val="22"/>
        </w:rPr>
        <w:t>atherine</w:t>
      </w:r>
      <w:r w:rsidR="00C43BE5">
        <w:rPr>
          <w:bCs/>
          <w:sz w:val="22"/>
          <w:szCs w:val="22"/>
        </w:rPr>
        <w:t xml:space="preserve"> Harington</w:t>
      </w:r>
      <w:r w:rsidR="00037E4D">
        <w:rPr>
          <w:bCs/>
          <w:sz w:val="22"/>
          <w:szCs w:val="22"/>
        </w:rPr>
        <w:t>. American School of Classical Studies.</w:t>
      </w:r>
    </w:p>
    <w:p w14:paraId="091EFE0F" w14:textId="77777777" w:rsidR="005C3AFD" w:rsidRDefault="005C3AFD" w:rsidP="00A40C11">
      <w:pPr>
        <w:rPr>
          <w:bCs/>
          <w:sz w:val="22"/>
          <w:szCs w:val="22"/>
        </w:rPr>
      </w:pPr>
    </w:p>
    <w:p w14:paraId="33D3D823" w14:textId="77777777" w:rsidR="005167FC" w:rsidRPr="00342135" w:rsidRDefault="005167FC" w:rsidP="00DD313C">
      <w:pPr>
        <w:pStyle w:val="Heading1"/>
      </w:pPr>
      <w:r w:rsidRPr="00342135">
        <w:t>Book reviews:</w:t>
      </w:r>
    </w:p>
    <w:p w14:paraId="0F9A196C" w14:textId="3726990A" w:rsidR="00610286" w:rsidRPr="00610286" w:rsidRDefault="006615FC" w:rsidP="005F7918">
      <w:pP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Forthcoming</w:t>
      </w:r>
      <w:r w:rsidR="00610286">
        <w:rPr>
          <w:bCs/>
          <w:sz w:val="22"/>
          <w:szCs w:val="22"/>
        </w:rPr>
        <w:tab/>
        <w:t xml:space="preserve">Brett Kaufman, </w:t>
      </w:r>
      <w:r w:rsidR="00610286" w:rsidRPr="00610286">
        <w:rPr>
          <w:bCs/>
          <w:i/>
          <w:iCs/>
          <w:sz w:val="22"/>
          <w:szCs w:val="22"/>
        </w:rPr>
        <w:t>Carthage, and popular government in the pre-classical Mediterranean: the other democracy</w:t>
      </w:r>
      <w:r w:rsidR="00610286">
        <w:rPr>
          <w:bCs/>
          <w:i/>
          <w:iCs/>
          <w:sz w:val="22"/>
          <w:szCs w:val="22"/>
        </w:rPr>
        <w:t>.</w:t>
      </w:r>
      <w:r w:rsidR="00610286">
        <w:rPr>
          <w:bCs/>
          <w:sz w:val="22"/>
          <w:szCs w:val="22"/>
        </w:rPr>
        <w:t xml:space="preserve"> For </w:t>
      </w:r>
      <w:r w:rsidR="00610286">
        <w:rPr>
          <w:bCs/>
          <w:i/>
          <w:iCs/>
          <w:sz w:val="22"/>
          <w:szCs w:val="22"/>
        </w:rPr>
        <w:t>Bryn Mawr Classical Review</w:t>
      </w:r>
      <w:r w:rsidR="00610286">
        <w:rPr>
          <w:bCs/>
          <w:sz w:val="22"/>
          <w:szCs w:val="22"/>
        </w:rPr>
        <w:t xml:space="preserve"> (solicited 26 April 2026)</w:t>
      </w:r>
    </w:p>
    <w:p w14:paraId="7E1AA744" w14:textId="3501CD87" w:rsidR="003A5F6B" w:rsidRPr="00C50DEF" w:rsidRDefault="00F2603A" w:rsidP="005F7918">
      <w:pP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Forthcoming</w:t>
      </w:r>
      <w:r w:rsidR="003A5F6B">
        <w:rPr>
          <w:bCs/>
          <w:sz w:val="22"/>
          <w:szCs w:val="22"/>
        </w:rPr>
        <w:tab/>
        <w:t xml:space="preserve">John </w:t>
      </w:r>
      <w:r w:rsidR="00267659">
        <w:rPr>
          <w:bCs/>
          <w:sz w:val="22"/>
          <w:szCs w:val="22"/>
        </w:rPr>
        <w:t xml:space="preserve">Samuel </w:t>
      </w:r>
      <w:r w:rsidR="003A5F6B">
        <w:rPr>
          <w:bCs/>
          <w:sz w:val="22"/>
          <w:szCs w:val="22"/>
        </w:rPr>
        <w:t>Harpham,</w:t>
      </w:r>
      <w:r w:rsidR="005F7918">
        <w:rPr>
          <w:bCs/>
          <w:sz w:val="22"/>
          <w:szCs w:val="22"/>
        </w:rPr>
        <w:t xml:space="preserve"> </w:t>
      </w:r>
      <w:r w:rsidR="005F7918" w:rsidRPr="005F7918">
        <w:rPr>
          <w:bCs/>
          <w:i/>
          <w:iCs/>
          <w:sz w:val="22"/>
          <w:szCs w:val="22"/>
        </w:rPr>
        <w:t>The Intellectual Origins of American Slavery: English Ideas in the Early Modern Atlantic World</w:t>
      </w:r>
      <w:r w:rsidR="005F7918">
        <w:rPr>
          <w:bCs/>
          <w:i/>
          <w:iCs/>
          <w:sz w:val="22"/>
          <w:szCs w:val="22"/>
        </w:rPr>
        <w:t xml:space="preserve">. </w:t>
      </w:r>
      <w:r w:rsidR="00610286">
        <w:rPr>
          <w:bCs/>
          <w:sz w:val="22"/>
          <w:szCs w:val="22"/>
        </w:rPr>
        <w:t>For</w:t>
      </w:r>
      <w:r w:rsidR="005F7918">
        <w:rPr>
          <w:bCs/>
          <w:sz w:val="22"/>
          <w:szCs w:val="22"/>
        </w:rPr>
        <w:t xml:space="preserve"> </w:t>
      </w:r>
      <w:r w:rsidR="005F7918">
        <w:rPr>
          <w:bCs/>
          <w:i/>
          <w:iCs/>
          <w:sz w:val="22"/>
          <w:szCs w:val="22"/>
        </w:rPr>
        <w:t>The American Journal of Philology</w:t>
      </w:r>
      <w:r w:rsidR="00DD313C">
        <w:rPr>
          <w:bCs/>
          <w:sz w:val="22"/>
          <w:szCs w:val="22"/>
        </w:rPr>
        <w:t>.</w:t>
      </w:r>
    </w:p>
    <w:p w14:paraId="0468C0C1" w14:textId="0BAEA132" w:rsidR="007D2050" w:rsidRPr="00FC5A0C" w:rsidRDefault="00713158" w:rsidP="009F660E">
      <w:pP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2026</w:t>
      </w:r>
      <w:r w:rsidR="007D2050">
        <w:rPr>
          <w:bCs/>
          <w:sz w:val="22"/>
          <w:szCs w:val="22"/>
        </w:rPr>
        <w:tab/>
      </w:r>
      <w:hyperlink r:id="rId18" w:history="1">
        <w:r w:rsidR="007D2050" w:rsidRPr="006A7CAC">
          <w:rPr>
            <w:rStyle w:val="Hyperlink"/>
            <w:bCs/>
            <w:sz w:val="22"/>
            <w:szCs w:val="22"/>
          </w:rPr>
          <w:t xml:space="preserve">Amitav Acharya and Manjeet S. Pardesi. </w:t>
        </w:r>
        <w:r w:rsidR="007D2050" w:rsidRPr="006A7CAC">
          <w:rPr>
            <w:rStyle w:val="Hyperlink"/>
            <w:bCs/>
            <w:i/>
            <w:iCs/>
            <w:sz w:val="22"/>
            <w:szCs w:val="22"/>
          </w:rPr>
          <w:t>Divergent Worlds: What the Ancient Mediterranean and Indian Ocean Can Tell Us about the Future of the International Order</w:t>
        </w:r>
      </w:hyperlink>
      <w:r w:rsidR="007D2050" w:rsidRPr="007D2050">
        <w:rPr>
          <w:bCs/>
          <w:i/>
          <w:iCs/>
          <w:sz w:val="22"/>
          <w:szCs w:val="22"/>
        </w:rPr>
        <w:t>.</w:t>
      </w:r>
      <w:r w:rsidR="007D2050" w:rsidRPr="007D2050">
        <w:rPr>
          <w:bCs/>
          <w:sz w:val="22"/>
          <w:szCs w:val="22"/>
        </w:rPr>
        <w:t xml:space="preserve"> </w:t>
      </w:r>
      <w:r w:rsidR="007D2050">
        <w:rPr>
          <w:bCs/>
          <w:sz w:val="22"/>
          <w:szCs w:val="22"/>
        </w:rPr>
        <w:t xml:space="preserve">In </w:t>
      </w:r>
      <w:r w:rsidR="007D2050">
        <w:rPr>
          <w:bCs/>
          <w:i/>
          <w:iCs/>
          <w:sz w:val="22"/>
          <w:szCs w:val="22"/>
        </w:rPr>
        <w:t>Classical Philology</w:t>
      </w:r>
      <w:r w:rsidR="00FC5A0C">
        <w:rPr>
          <w:bCs/>
          <w:sz w:val="22"/>
          <w:szCs w:val="22"/>
        </w:rPr>
        <w:t xml:space="preserve"> 121.1: </w:t>
      </w:r>
      <w:r w:rsidR="00B8159C">
        <w:rPr>
          <w:bCs/>
          <w:sz w:val="22"/>
          <w:szCs w:val="22"/>
        </w:rPr>
        <w:t>154-59.</w:t>
      </w:r>
    </w:p>
    <w:p w14:paraId="61177966" w14:textId="20235E58" w:rsidR="005167FC" w:rsidRPr="00DB103B" w:rsidRDefault="005167FC" w:rsidP="005167FC">
      <w:pP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2023</w:t>
      </w:r>
      <w:r>
        <w:rPr>
          <w:bCs/>
          <w:sz w:val="22"/>
          <w:szCs w:val="22"/>
        </w:rPr>
        <w:tab/>
      </w:r>
      <w:hyperlink r:id="rId19" w:history="1">
        <w:r w:rsidRPr="00130861">
          <w:rPr>
            <w:rStyle w:val="Hyperlink"/>
            <w:bCs/>
            <w:sz w:val="22"/>
            <w:szCs w:val="22"/>
          </w:rPr>
          <w:t xml:space="preserve">Sarah Derbew, </w:t>
        </w:r>
        <w:r w:rsidRPr="00130861">
          <w:rPr>
            <w:rStyle w:val="Hyperlink"/>
            <w:bCs/>
            <w:i/>
            <w:iCs/>
            <w:sz w:val="22"/>
            <w:szCs w:val="22"/>
          </w:rPr>
          <w:t>Untangling Blackness in Greek Antiquity</w:t>
        </w:r>
      </w:hyperlink>
      <w:r w:rsidR="007D2050">
        <w:rPr>
          <w:bCs/>
          <w:i/>
          <w:iCs/>
          <w:sz w:val="22"/>
          <w:szCs w:val="22"/>
        </w:rPr>
        <w:t>.</w:t>
      </w:r>
      <w:r>
        <w:rPr>
          <w:bCs/>
          <w:sz w:val="22"/>
          <w:szCs w:val="22"/>
        </w:rPr>
        <w:t xml:space="preserve"> </w:t>
      </w:r>
      <w:r w:rsidR="007D2050">
        <w:rPr>
          <w:bCs/>
          <w:sz w:val="22"/>
          <w:szCs w:val="22"/>
        </w:rPr>
        <w:t xml:space="preserve">In </w:t>
      </w:r>
      <w:r>
        <w:rPr>
          <w:bCs/>
          <w:i/>
          <w:iCs/>
          <w:sz w:val="22"/>
          <w:szCs w:val="22"/>
        </w:rPr>
        <w:t>Journal of Eastern Mediterranean Archaeology and Heritage Studies</w:t>
      </w:r>
      <w:r>
        <w:rPr>
          <w:bCs/>
          <w:sz w:val="22"/>
          <w:szCs w:val="22"/>
        </w:rPr>
        <w:t xml:space="preserve"> 11.2: 128-32</w:t>
      </w:r>
    </w:p>
    <w:p w14:paraId="037FB2B3" w14:textId="4AB4C1F9" w:rsidR="005167FC" w:rsidRPr="00AC71B9" w:rsidRDefault="005167FC" w:rsidP="00AC71B9">
      <w:pPr>
        <w:tabs>
          <w:tab w:val="left" w:pos="1440"/>
        </w:tabs>
        <w:ind w:left="1620" w:hanging="1620"/>
        <w:rPr>
          <w:bCs/>
          <w:i/>
          <w:iCs/>
          <w:sz w:val="22"/>
          <w:szCs w:val="22"/>
        </w:rPr>
      </w:pPr>
      <w:r w:rsidRPr="00342135">
        <w:rPr>
          <w:bCs/>
          <w:sz w:val="22"/>
          <w:szCs w:val="22"/>
        </w:rPr>
        <w:t>2022</w:t>
      </w:r>
      <w:r w:rsidRPr="00342135">
        <w:rPr>
          <w:bCs/>
          <w:sz w:val="22"/>
          <w:szCs w:val="22"/>
        </w:rPr>
        <w:tab/>
      </w:r>
      <w:hyperlink r:id="rId20" w:history="1">
        <w:r w:rsidRPr="00342135">
          <w:rPr>
            <w:rStyle w:val="Hyperlink"/>
            <w:bCs/>
            <w:sz w:val="22"/>
            <w:szCs w:val="22"/>
          </w:rPr>
          <w:t xml:space="preserve">Sally Grainger, </w:t>
        </w:r>
        <w:r w:rsidRPr="00342135">
          <w:rPr>
            <w:rStyle w:val="Hyperlink"/>
            <w:bCs/>
            <w:i/>
            <w:iCs/>
            <w:sz w:val="22"/>
            <w:szCs w:val="22"/>
          </w:rPr>
          <w:t>The Story of Garum: Fermented Fish Sauce and Salted Fish in the Ancient World</w:t>
        </w:r>
      </w:hyperlink>
      <w:r w:rsidRPr="00342135">
        <w:rPr>
          <w:bCs/>
          <w:i/>
          <w:iCs/>
          <w:sz w:val="22"/>
          <w:szCs w:val="22"/>
        </w:rPr>
        <w:t>.</w:t>
      </w:r>
      <w:r w:rsidRPr="00342135">
        <w:rPr>
          <w:bCs/>
          <w:sz w:val="22"/>
          <w:szCs w:val="22"/>
        </w:rPr>
        <w:t xml:space="preserve"> </w:t>
      </w:r>
      <w:r w:rsidR="007D2050">
        <w:rPr>
          <w:bCs/>
          <w:sz w:val="22"/>
          <w:szCs w:val="22"/>
        </w:rPr>
        <w:t xml:space="preserve">In </w:t>
      </w:r>
      <w:r w:rsidRPr="00342135">
        <w:rPr>
          <w:bCs/>
          <w:i/>
          <w:iCs/>
          <w:sz w:val="22"/>
          <w:szCs w:val="22"/>
        </w:rPr>
        <w:t>Rhea Classical Reviews.</w:t>
      </w:r>
    </w:p>
    <w:p w14:paraId="1127264C" w14:textId="0F18BE52" w:rsidR="000A6AD0" w:rsidRDefault="000A6AD0" w:rsidP="005167FC">
      <w:pPr>
        <w:tabs>
          <w:tab w:val="left" w:pos="1440"/>
        </w:tabs>
        <w:rPr>
          <w:bCs/>
          <w:sz w:val="22"/>
          <w:szCs w:val="22"/>
        </w:rPr>
      </w:pPr>
    </w:p>
    <w:p w14:paraId="3C56E040" w14:textId="6DD16DB2" w:rsidR="00AC71B9" w:rsidRPr="00342135" w:rsidRDefault="00AC71B9" w:rsidP="00DD313C">
      <w:pPr>
        <w:pStyle w:val="Heading1"/>
      </w:pPr>
      <w:r w:rsidRPr="00342135">
        <w:t>Book Project:</w:t>
      </w:r>
    </w:p>
    <w:p w14:paraId="0F260451" w14:textId="7D6011BF" w:rsidR="00EA5069" w:rsidRDefault="00EA5069" w:rsidP="0040610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In preparation</w:t>
      </w:r>
      <w:r>
        <w:rPr>
          <w:bCs/>
          <w:sz w:val="22"/>
          <w:szCs w:val="22"/>
        </w:rPr>
        <w:tab/>
      </w:r>
      <w:r w:rsidR="00BE6A44">
        <w:rPr>
          <w:bCs/>
          <w:i/>
          <w:iCs/>
          <w:sz w:val="22"/>
          <w:szCs w:val="22"/>
        </w:rPr>
        <w:t>The Travels of Aristeas of Proconessus, or</w:t>
      </w:r>
      <w:r w:rsidR="009E3FFB">
        <w:rPr>
          <w:bCs/>
          <w:i/>
          <w:iCs/>
          <w:sz w:val="22"/>
          <w:szCs w:val="22"/>
        </w:rPr>
        <w:t>,</w:t>
      </w:r>
      <w:r w:rsidR="00946161">
        <w:rPr>
          <w:bCs/>
          <w:i/>
          <w:iCs/>
          <w:sz w:val="22"/>
          <w:szCs w:val="22"/>
        </w:rPr>
        <w:t xml:space="preserve"> Greece, Hallstatt Europe, and the nomads</w:t>
      </w:r>
      <w:r w:rsidR="009E3FFB">
        <w:rPr>
          <w:bCs/>
          <w:i/>
          <w:iCs/>
          <w:sz w:val="22"/>
          <w:szCs w:val="22"/>
        </w:rPr>
        <w:t>: Paths to democracy in the sixth century BCE</w:t>
      </w:r>
      <w:r w:rsidR="00953633">
        <w:rPr>
          <w:bCs/>
          <w:sz w:val="22"/>
          <w:szCs w:val="22"/>
        </w:rPr>
        <w:t xml:space="preserve"> (</w:t>
      </w:r>
      <w:r w:rsidR="008F1AFC">
        <w:rPr>
          <w:bCs/>
          <w:sz w:val="22"/>
          <w:szCs w:val="22"/>
        </w:rPr>
        <w:t>50k words complete of 80k project</w:t>
      </w:r>
      <w:r w:rsidR="00953633">
        <w:rPr>
          <w:bCs/>
          <w:sz w:val="22"/>
          <w:szCs w:val="22"/>
        </w:rPr>
        <w:t>)</w:t>
      </w:r>
    </w:p>
    <w:p w14:paraId="131FF557" w14:textId="77777777" w:rsidR="009C4265" w:rsidRDefault="009C4265" w:rsidP="0040610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</w:p>
    <w:p w14:paraId="5F362F41" w14:textId="081873D9" w:rsidR="009C4265" w:rsidRPr="00342135" w:rsidRDefault="009C4265" w:rsidP="00DD313C">
      <w:pPr>
        <w:pStyle w:val="Heading1"/>
      </w:pPr>
      <w:r>
        <w:t>Article</w:t>
      </w:r>
      <w:r w:rsidRPr="00342135">
        <w:t xml:space="preserve"> Project</w:t>
      </w:r>
      <w:r w:rsidR="00DD313C">
        <w:t>s</w:t>
      </w:r>
      <w:r w:rsidRPr="00342135">
        <w:t>:</w:t>
      </w:r>
    </w:p>
    <w:p w14:paraId="2D2AD4E5" w14:textId="47AE69C1" w:rsidR="009C4265" w:rsidRPr="005D341F" w:rsidRDefault="005D341F" w:rsidP="009C42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Under rev.</w:t>
      </w:r>
      <w:r w:rsidR="009C4265">
        <w:rPr>
          <w:bCs/>
          <w:sz w:val="22"/>
          <w:szCs w:val="22"/>
        </w:rPr>
        <w:tab/>
        <w:t>Did Aristeas of Proconessus visit the Pontic steppe?</w:t>
      </w:r>
      <w:r w:rsidR="00D218E7">
        <w:rPr>
          <w:bCs/>
          <w:sz w:val="22"/>
          <w:szCs w:val="22"/>
        </w:rPr>
        <w:t xml:space="preserve"> Race, prehistory, and a lost epic from Archaic Greece</w:t>
      </w:r>
      <w:r w:rsidR="00DB0338">
        <w:rPr>
          <w:bCs/>
          <w:sz w:val="22"/>
          <w:szCs w:val="22"/>
        </w:rPr>
        <w:t>.</w:t>
      </w:r>
      <w:r w:rsidR="009C4265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For </w:t>
      </w:r>
      <w:r>
        <w:rPr>
          <w:bCs/>
          <w:i/>
          <w:iCs/>
          <w:sz w:val="22"/>
          <w:szCs w:val="22"/>
        </w:rPr>
        <w:t>Classical Antiquity</w:t>
      </w:r>
    </w:p>
    <w:p w14:paraId="0435E4FA" w14:textId="2C820728" w:rsidR="006615FC" w:rsidRPr="001B3063" w:rsidRDefault="006615FC" w:rsidP="009C42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In preparation</w:t>
      </w:r>
      <w:r>
        <w:rPr>
          <w:bCs/>
          <w:sz w:val="22"/>
          <w:szCs w:val="22"/>
        </w:rPr>
        <w:tab/>
      </w:r>
      <w:r w:rsidR="00C56D6C">
        <w:rPr>
          <w:bCs/>
          <w:sz w:val="22"/>
          <w:szCs w:val="22"/>
        </w:rPr>
        <w:t xml:space="preserve">“The Greeks are very sensitive on this point:” </w:t>
      </w:r>
      <w:r>
        <w:rPr>
          <w:bCs/>
          <w:sz w:val="22"/>
          <w:szCs w:val="22"/>
        </w:rPr>
        <w:t xml:space="preserve">Carl </w:t>
      </w:r>
      <w:r w:rsidR="00FD7F88">
        <w:rPr>
          <w:bCs/>
          <w:sz w:val="22"/>
          <w:szCs w:val="22"/>
        </w:rPr>
        <w:t xml:space="preserve">W. </w:t>
      </w:r>
      <w:r>
        <w:rPr>
          <w:bCs/>
          <w:sz w:val="22"/>
          <w:szCs w:val="22"/>
        </w:rPr>
        <w:t>Blegen and the antiquities trade, 192</w:t>
      </w:r>
      <w:r w:rsidR="00E06F14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-27</w:t>
      </w:r>
      <w:r w:rsidR="003E1453">
        <w:rPr>
          <w:bCs/>
          <w:sz w:val="22"/>
          <w:szCs w:val="22"/>
        </w:rPr>
        <w:t xml:space="preserve">. </w:t>
      </w:r>
    </w:p>
    <w:p w14:paraId="240FB66F" w14:textId="77777777" w:rsidR="00E253D9" w:rsidRDefault="00E253D9" w:rsidP="004475B4">
      <w:pPr>
        <w:rPr>
          <w:bCs/>
          <w:sz w:val="22"/>
          <w:szCs w:val="22"/>
        </w:rPr>
      </w:pPr>
    </w:p>
    <w:p w14:paraId="4AFE97F5" w14:textId="77777777" w:rsidR="00AC71B9" w:rsidRPr="00342135" w:rsidRDefault="00AC71B9" w:rsidP="00DD313C">
      <w:pPr>
        <w:pStyle w:val="Heading1"/>
      </w:pPr>
      <w:r w:rsidRPr="00342135">
        <w:t>Public scholarship:</w:t>
      </w:r>
    </w:p>
    <w:p w14:paraId="63F06816" w14:textId="635ED7FA" w:rsidR="00EA27F6" w:rsidRPr="00EA27F6" w:rsidRDefault="00EA27F6" w:rsidP="00AB2E0D">
      <w:pPr>
        <w:pStyle w:val="Default"/>
        <w:tabs>
          <w:tab w:val="left" w:pos="1440"/>
        </w:tabs>
        <w:ind w:left="1800" w:hanging="1800"/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>2025</w:t>
      </w:r>
      <w:r>
        <w:rPr>
          <w:rFonts w:ascii="Times New Roman"/>
          <w:u w:color="000000"/>
          <w:lang w:val="en-US"/>
        </w:rPr>
        <w:tab/>
      </w:r>
      <w:hyperlink r:id="rId21" w:history="1">
        <w:r w:rsidRPr="00463198">
          <w:rPr>
            <w:rStyle w:val="Hyperlink"/>
            <w:rFonts w:ascii="Times New Roman"/>
            <w:lang w:val="en-US"/>
          </w:rPr>
          <w:t>Appearance on Ancient History Magazine podcast with Owain Williams</w:t>
        </w:r>
      </w:hyperlink>
      <w:r>
        <w:rPr>
          <w:rFonts w:ascii="Times New Roman"/>
          <w:u w:color="000000"/>
          <w:lang w:val="en-US"/>
        </w:rPr>
        <w:t xml:space="preserve"> to discuss </w:t>
      </w:r>
      <w:r>
        <w:rPr>
          <w:rFonts w:ascii="Times New Roman"/>
          <w:i/>
          <w:iCs/>
          <w:u w:color="000000"/>
          <w:lang w:val="en-US"/>
        </w:rPr>
        <w:t>Racialized Commodities.</w:t>
      </w:r>
    </w:p>
    <w:p w14:paraId="3F493552" w14:textId="18BE9F42" w:rsidR="00AB2E0D" w:rsidRDefault="00CF5568" w:rsidP="00AB2E0D">
      <w:pPr>
        <w:pStyle w:val="Default"/>
        <w:tabs>
          <w:tab w:val="left" w:pos="1440"/>
        </w:tabs>
        <w:ind w:left="1800" w:hanging="1800"/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>2025</w:t>
      </w:r>
      <w:r w:rsidR="00AB2E0D">
        <w:rPr>
          <w:rFonts w:ascii="Times New Roman"/>
          <w:u w:color="000000"/>
          <w:lang w:val="en-US"/>
        </w:rPr>
        <w:tab/>
      </w:r>
      <w:hyperlink r:id="rId22" w:history="1">
        <w:r w:rsidR="00AB2E0D" w:rsidRPr="005C3B6F">
          <w:rPr>
            <w:rStyle w:val="Hyperlink"/>
            <w:rFonts w:ascii="Times New Roman"/>
            <w:lang w:val="en-US"/>
          </w:rPr>
          <w:t>Racialized Commodities: Long-Distance Trade, Mobility, and the Making of Race in Ancient Greece, c. 700-300 BCE</w:t>
        </w:r>
      </w:hyperlink>
      <w:r w:rsidR="00AB2E0D">
        <w:rPr>
          <w:rFonts w:ascii="Times New Roman"/>
          <w:u w:color="000000"/>
          <w:lang w:val="en-US"/>
        </w:rPr>
        <w:t>,</w:t>
      </w:r>
      <w:r w:rsidR="00AB2E0D" w:rsidRPr="002261B2">
        <w:rPr>
          <w:rFonts w:ascii="Times New Roman"/>
          <w:u w:color="000000"/>
          <w:lang w:val="en-US"/>
        </w:rPr>
        <w:t xml:space="preserve"> </w:t>
      </w:r>
      <w:r w:rsidR="00AB2E0D">
        <w:rPr>
          <w:rFonts w:ascii="Times New Roman"/>
          <w:u w:color="000000"/>
          <w:lang w:val="en-US"/>
        </w:rPr>
        <w:t>Oxford University Press blog.</w:t>
      </w:r>
    </w:p>
    <w:p w14:paraId="24187330" w14:textId="4E08D424" w:rsidR="00AC71B9" w:rsidRPr="00342135" w:rsidRDefault="00AC71B9" w:rsidP="00AC71B9">
      <w:pPr>
        <w:pStyle w:val="Default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2022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</w:r>
      <w:hyperlink r:id="rId23" w:history="1">
        <w:r w:rsidRPr="00342135">
          <w:rPr>
            <w:rStyle w:val="Hyperlink"/>
            <w:rFonts w:ascii="Times New Roman"/>
            <w:lang w:val="en-US"/>
          </w:rPr>
          <w:t>You will never visit Snake Island</w:t>
        </w:r>
      </w:hyperlink>
      <w:r w:rsidRPr="00342135">
        <w:rPr>
          <w:rFonts w:ascii="Times New Roman"/>
          <w:u w:color="000000"/>
          <w:lang w:val="en-US"/>
        </w:rPr>
        <w:t>, Society for Classical Studies blog</w:t>
      </w:r>
    </w:p>
    <w:p w14:paraId="5907C277" w14:textId="77777777" w:rsidR="00AC71B9" w:rsidRPr="00342135" w:rsidRDefault="00AC71B9" w:rsidP="00AC71B9">
      <w:pPr>
        <w:pStyle w:val="Default"/>
        <w:tabs>
          <w:tab w:val="left" w:pos="1440"/>
        </w:tabs>
        <w:ind w:left="1710" w:hanging="171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lastRenderedPageBreak/>
        <w:t xml:space="preserve">2021 </w:t>
      </w:r>
      <w:r w:rsidRPr="00342135">
        <w:rPr>
          <w:rFonts w:ascii="Times New Roman"/>
          <w:u w:color="000000"/>
          <w:lang w:val="en-US"/>
        </w:rPr>
        <w:tab/>
      </w:r>
      <w:hyperlink r:id="rId24" w:history="1">
        <w:r w:rsidRPr="00342135">
          <w:rPr>
            <w:rStyle w:val="Hyperlink"/>
            <w:rFonts w:ascii="Times New Roman"/>
            <w:lang w:val="en-US"/>
          </w:rPr>
          <w:t>Racialized commodities: thinking about trade, mobility, and race in the Archaic Mediterranean</w:t>
        </w:r>
      </w:hyperlink>
      <w:r w:rsidRPr="00342135">
        <w:rPr>
          <w:rFonts w:ascii="Times New Roman"/>
          <w:u w:color="000000"/>
          <w:lang w:val="en-US"/>
        </w:rPr>
        <w:t>, Society for Classical Studies blog</w:t>
      </w:r>
    </w:p>
    <w:p w14:paraId="19BC3AC1" w14:textId="77777777" w:rsidR="00AC71B9" w:rsidRPr="00342135" w:rsidRDefault="00AC71B9" w:rsidP="00AC71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>2021</w:t>
      </w:r>
      <w:r w:rsidRPr="00342135">
        <w:rPr>
          <w:bCs/>
          <w:sz w:val="22"/>
          <w:szCs w:val="22"/>
        </w:rPr>
        <w:tab/>
      </w:r>
      <w:r w:rsidRPr="00342135">
        <w:rPr>
          <w:sz w:val="22"/>
          <w:szCs w:val="22"/>
        </w:rPr>
        <w:t xml:space="preserve">Appearance on WOWD 94.3 FM (Takoma Park, MD)’s </w:t>
      </w:r>
      <w:r w:rsidRPr="00342135">
        <w:rPr>
          <w:i/>
          <w:iCs/>
          <w:sz w:val="22"/>
          <w:szCs w:val="22"/>
        </w:rPr>
        <w:t xml:space="preserve">Epic City </w:t>
      </w:r>
      <w:r w:rsidRPr="00342135">
        <w:rPr>
          <w:sz w:val="22"/>
          <w:szCs w:val="22"/>
        </w:rPr>
        <w:t>program with Carolivia Herron to discuss Frank M. Snowden, Jr.</w:t>
      </w:r>
    </w:p>
    <w:p w14:paraId="6526CAB0" w14:textId="77777777" w:rsidR="00AC71B9" w:rsidRPr="00342135" w:rsidRDefault="00AC71B9" w:rsidP="00AC71B9">
      <w:pP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>2020</w:t>
      </w:r>
      <w:r w:rsidRPr="00342135">
        <w:rPr>
          <w:bCs/>
          <w:sz w:val="22"/>
          <w:szCs w:val="22"/>
        </w:rPr>
        <w:tab/>
      </w:r>
      <w:hyperlink r:id="rId25" w:history="1">
        <w:r w:rsidRPr="00342135">
          <w:rPr>
            <w:rStyle w:val="Hyperlink"/>
            <w:bCs/>
            <w:sz w:val="22"/>
            <w:szCs w:val="22"/>
          </w:rPr>
          <w:t>The Parmenter-Michaelian Collection</w:t>
        </w:r>
      </w:hyperlink>
      <w:r w:rsidRPr="00342135">
        <w:rPr>
          <w:bCs/>
          <w:sz w:val="22"/>
          <w:szCs w:val="22"/>
        </w:rPr>
        <w:t xml:space="preserve">, </w:t>
      </w:r>
      <w:r w:rsidRPr="00342135">
        <w:rPr>
          <w:bCs/>
          <w:i/>
          <w:iCs/>
          <w:sz w:val="22"/>
          <w:szCs w:val="22"/>
        </w:rPr>
        <w:t>Ajam Digital Archives</w:t>
      </w:r>
      <w:r w:rsidRPr="00342135">
        <w:rPr>
          <w:bCs/>
          <w:sz w:val="22"/>
          <w:szCs w:val="22"/>
        </w:rPr>
        <w:t xml:space="preserve"> website.</w:t>
      </w:r>
    </w:p>
    <w:p w14:paraId="1C3AB435" w14:textId="77777777" w:rsidR="00AC71B9" w:rsidRPr="00342135" w:rsidRDefault="00AC71B9" w:rsidP="00AC71B9">
      <w:pP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 xml:space="preserve">2019 </w:t>
      </w:r>
      <w:r w:rsidRPr="00342135">
        <w:rPr>
          <w:bCs/>
          <w:sz w:val="22"/>
          <w:szCs w:val="22"/>
        </w:rPr>
        <w:tab/>
      </w:r>
      <w:hyperlink r:id="rId26" w:history="1">
        <w:r w:rsidRPr="00342135">
          <w:rPr>
            <w:rStyle w:val="Hyperlink"/>
            <w:bCs/>
            <w:sz w:val="22"/>
            <w:szCs w:val="22"/>
          </w:rPr>
          <w:t>How George became Kevork: Race, Law, and the Many Transformations of the Michaelian Family</w:t>
        </w:r>
      </w:hyperlink>
      <w:r w:rsidRPr="00342135">
        <w:rPr>
          <w:bCs/>
          <w:sz w:val="22"/>
          <w:szCs w:val="22"/>
        </w:rPr>
        <w:t xml:space="preserve">, </w:t>
      </w:r>
      <w:r w:rsidRPr="00342135">
        <w:rPr>
          <w:bCs/>
          <w:i/>
          <w:iCs/>
          <w:sz w:val="22"/>
          <w:szCs w:val="22"/>
        </w:rPr>
        <w:t xml:space="preserve">Ajam Media Collective </w:t>
      </w:r>
      <w:r w:rsidRPr="00342135">
        <w:rPr>
          <w:bCs/>
          <w:sz w:val="22"/>
          <w:szCs w:val="22"/>
        </w:rPr>
        <w:t>website.</w:t>
      </w:r>
    </w:p>
    <w:p w14:paraId="54C2A9F2" w14:textId="77777777" w:rsidR="00AC71B9" w:rsidRDefault="00AC71B9" w:rsidP="004475B4">
      <w:pPr>
        <w:rPr>
          <w:bCs/>
          <w:sz w:val="22"/>
          <w:szCs w:val="22"/>
        </w:rPr>
      </w:pPr>
    </w:p>
    <w:p w14:paraId="3963F9CD" w14:textId="04934511" w:rsidR="00610B59" w:rsidRDefault="00610B59" w:rsidP="00DD313C">
      <w:pPr>
        <w:pStyle w:val="Heading1"/>
      </w:pPr>
      <w:r>
        <w:t>Museum work:</w:t>
      </w:r>
    </w:p>
    <w:p w14:paraId="479EB14E" w14:textId="13595966" w:rsidR="00610B59" w:rsidRDefault="00610B59" w:rsidP="00610B59">
      <w:pPr>
        <w:pStyle w:val="Default"/>
        <w:tabs>
          <w:tab w:val="left" w:pos="1440"/>
        </w:tabs>
        <w:ind w:left="1710" w:hanging="1710"/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>2025</w:t>
      </w:r>
      <w:r>
        <w:rPr>
          <w:rFonts w:ascii="Times New Roman"/>
          <w:u w:color="000000"/>
          <w:lang w:val="en-US"/>
        </w:rPr>
        <w:tab/>
      </w:r>
      <w:hyperlink r:id="rId27" w:history="1">
        <w:r w:rsidRPr="00610B59">
          <w:rPr>
            <w:rStyle w:val="Hyperlink"/>
            <w:rFonts w:ascii="Times New Roman"/>
            <w:lang w:val="en-US"/>
          </w:rPr>
          <w:t>Digital catalogue</w:t>
        </w:r>
      </w:hyperlink>
      <w:r>
        <w:rPr>
          <w:rFonts w:ascii="Times New Roman"/>
          <w:u w:color="000000"/>
          <w:lang w:val="en-US"/>
        </w:rPr>
        <w:t xml:space="preserve"> for the OSU Museum of Classical Archaeology</w:t>
      </w:r>
    </w:p>
    <w:p w14:paraId="3482515C" w14:textId="067813DD" w:rsidR="00610B59" w:rsidRDefault="00610B59" w:rsidP="00610B59">
      <w:pPr>
        <w:pStyle w:val="Default"/>
        <w:tabs>
          <w:tab w:val="left" w:pos="1440"/>
        </w:tabs>
        <w:ind w:left="1710" w:hanging="1710"/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>2024</w:t>
      </w:r>
      <w:r>
        <w:rPr>
          <w:rFonts w:ascii="Times New Roman"/>
          <w:u w:color="000000"/>
          <w:lang w:val="en-US"/>
        </w:rPr>
        <w:tab/>
      </w:r>
      <w:r>
        <w:rPr>
          <w:rFonts w:ascii="Times New Roman"/>
          <w:u w:val="single" w:color="000000"/>
          <w:lang w:val="en-US"/>
        </w:rPr>
        <w:t xml:space="preserve">with </w:t>
      </w:r>
      <w:r w:rsidRPr="002261B2">
        <w:rPr>
          <w:rFonts w:ascii="Times New Roman"/>
          <w:u w:val="single" w:color="000000"/>
          <w:lang w:val="en-US"/>
        </w:rPr>
        <w:t>Gillian Marbury</w:t>
      </w:r>
      <w:r>
        <w:rPr>
          <w:rFonts w:ascii="Times New Roman"/>
          <w:u w:val="single" w:color="000000"/>
          <w:lang w:val="en-US"/>
        </w:rPr>
        <w:t>,</w:t>
      </w:r>
      <w:r>
        <w:rPr>
          <w:rFonts w:ascii="Times New Roman"/>
          <w:u w:color="000000"/>
          <w:lang w:val="en-US"/>
        </w:rPr>
        <w:t xml:space="preserve"> </w:t>
      </w:r>
      <w:hyperlink r:id="rId28" w:history="1">
        <w:r w:rsidRPr="00BE10E1">
          <w:rPr>
            <w:rStyle w:val="Hyperlink"/>
            <w:rFonts w:ascii="Times New Roman"/>
            <w:lang w:val="en-US"/>
          </w:rPr>
          <w:t>Ancient Cyprus at the OSU Museum of Classical Archaeology</w:t>
        </w:r>
      </w:hyperlink>
      <w:r>
        <w:rPr>
          <w:rFonts w:ascii="Times New Roman"/>
          <w:u w:color="000000"/>
          <w:lang w:val="en-US"/>
        </w:rPr>
        <w:t>. Exhibition, OSU Humanities Institute.</w:t>
      </w:r>
    </w:p>
    <w:p w14:paraId="18288B83" w14:textId="77777777" w:rsidR="00610B59" w:rsidRPr="00342135" w:rsidRDefault="00610B59" w:rsidP="004475B4">
      <w:pPr>
        <w:rPr>
          <w:bCs/>
          <w:sz w:val="22"/>
          <w:szCs w:val="22"/>
        </w:rPr>
      </w:pPr>
    </w:p>
    <w:p w14:paraId="330089AA" w14:textId="1FB9BEC8" w:rsidR="00CA574E" w:rsidRPr="00342135" w:rsidRDefault="008B4EA3" w:rsidP="00DD313C">
      <w:pPr>
        <w:pStyle w:val="Heading1"/>
      </w:pPr>
      <w:r w:rsidRPr="00342135">
        <w:t>Fellowships and awards:</w:t>
      </w:r>
    </w:p>
    <w:p w14:paraId="2DD2D204" w14:textId="501E39FF" w:rsidR="00FC2681" w:rsidRDefault="00FC2681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>2026-27</w:t>
      </w:r>
      <w:r>
        <w:rPr>
          <w:rFonts w:ascii="Times New Roman"/>
          <w:u w:color="000000"/>
          <w:lang w:val="en-US"/>
        </w:rPr>
        <w:tab/>
        <w:t>Ohio State Society of Fellows</w:t>
      </w:r>
      <w:r w:rsidR="006C2376">
        <w:rPr>
          <w:rFonts w:ascii="Times New Roman"/>
          <w:u w:color="000000"/>
          <w:lang w:val="en-US"/>
        </w:rPr>
        <w:t xml:space="preserve"> faculty fellowship</w:t>
      </w:r>
      <w:r w:rsidR="00664622">
        <w:rPr>
          <w:rFonts w:ascii="Times New Roman"/>
          <w:u w:color="000000"/>
          <w:lang w:val="en-US"/>
        </w:rPr>
        <w:t xml:space="preserve"> (OSU)</w:t>
      </w:r>
    </w:p>
    <w:p w14:paraId="35130641" w14:textId="6A12844D" w:rsidR="001C099D" w:rsidRDefault="001C099D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>2025</w:t>
      </w:r>
      <w:r w:rsidR="006F7588">
        <w:rPr>
          <w:rFonts w:ascii="Times New Roman"/>
          <w:u w:color="000000"/>
          <w:lang w:val="en-US"/>
        </w:rPr>
        <w:tab/>
      </w:r>
      <w:r w:rsidR="006F7588">
        <w:rPr>
          <w:rFonts w:ascii="Times New Roman"/>
          <w:u w:color="000000"/>
          <w:lang w:val="en-US"/>
        </w:rPr>
        <w:tab/>
      </w:r>
      <w:r w:rsidR="007A550C">
        <w:rPr>
          <w:rFonts w:ascii="Times New Roman"/>
          <w:u w:color="000000"/>
          <w:lang w:val="en-US"/>
        </w:rPr>
        <w:t xml:space="preserve">ASC Career Development Beyond the Classroom grant for </w:t>
      </w:r>
      <w:r w:rsidR="00664622">
        <w:rPr>
          <w:rFonts w:ascii="Times New Roman"/>
          <w:u w:color="000000"/>
          <w:lang w:val="en-US"/>
        </w:rPr>
        <w:t>MOCA (OSU)</w:t>
      </w:r>
    </w:p>
    <w:p w14:paraId="6156F1D0" w14:textId="39D4D598" w:rsidR="00031D5E" w:rsidRPr="00342135" w:rsidRDefault="00031D5E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2022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Hershey Humanities against Racism Fund (Penn)</w:t>
      </w:r>
    </w:p>
    <w:p w14:paraId="334E4E9B" w14:textId="0DB12EA4" w:rsidR="00583585" w:rsidRPr="00342135" w:rsidRDefault="00583585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2021-22</w:t>
      </w:r>
      <w:r w:rsidRPr="00342135">
        <w:rPr>
          <w:rFonts w:ascii="Times New Roman"/>
          <w:u w:color="000000"/>
          <w:lang w:val="en-US"/>
        </w:rPr>
        <w:tab/>
        <w:t>National Lecture Program (Archaeological Institute of America)</w:t>
      </w:r>
    </w:p>
    <w:p w14:paraId="27BE2B20" w14:textId="6FD40199" w:rsidR="00D7561D" w:rsidRPr="00342135" w:rsidRDefault="00D7561D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2021-22</w:t>
      </w:r>
      <w:r w:rsidRPr="00342135">
        <w:rPr>
          <w:rFonts w:ascii="Times New Roman"/>
          <w:u w:color="000000"/>
          <w:lang w:val="en-US"/>
        </w:rPr>
        <w:tab/>
      </w:r>
      <w:r w:rsidR="000D5BE4" w:rsidRPr="00342135">
        <w:rPr>
          <w:rFonts w:ascii="Times New Roman"/>
          <w:u w:color="000000"/>
          <w:lang w:val="en-US"/>
        </w:rPr>
        <w:t xml:space="preserve">Andrew W. </w:t>
      </w:r>
      <w:r w:rsidRPr="00342135">
        <w:rPr>
          <w:rFonts w:ascii="Times New Roman"/>
          <w:u w:color="000000"/>
          <w:lang w:val="en-US"/>
        </w:rPr>
        <w:t>Mellon Postdoctoral Fellowship, Wolf Humanities Center (Penn)</w:t>
      </w:r>
    </w:p>
    <w:p w14:paraId="377C3B7A" w14:textId="5DCD4ADF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2019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Global Research Institute Visiting Student Fellowship, Washington, DC (NYU)</w:t>
      </w:r>
    </w:p>
    <w:p w14:paraId="70876DD5" w14:textId="7B5B009E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2018-19 </w:t>
      </w:r>
      <w:r w:rsidRPr="00342135">
        <w:rPr>
          <w:rFonts w:ascii="Times New Roman"/>
          <w:u w:color="000000"/>
          <w:lang w:val="en-US"/>
        </w:rPr>
        <w:tab/>
        <w:t>Classics Department Dissertation Fellowship (NYU)</w:t>
      </w:r>
    </w:p>
    <w:p w14:paraId="6A48D40C" w14:textId="70CEB32D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2018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Global Research Institute Visiting Student Fellowship, Athens (NYU)</w:t>
      </w:r>
    </w:p>
    <w:p w14:paraId="6C7168E6" w14:textId="195AFF51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2018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WE Trust Fellowship for study at University of Oxford (NYU)</w:t>
      </w:r>
    </w:p>
    <w:p w14:paraId="56856834" w14:textId="7C6BF08A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2017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Global Research Institute Visiting Student Fellowship, Athens (NYU)</w:t>
      </w:r>
    </w:p>
    <w:p w14:paraId="33E85809" w14:textId="690AA48A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2016</w:t>
      </w:r>
      <w:r w:rsidRPr="00342135">
        <w:rPr>
          <w:rFonts w:ascii="Times New Roman"/>
          <w:u w:color="000009"/>
          <w:lang w:val="en-US"/>
        </w:rPr>
        <w:t xml:space="preserve"> </w:t>
      </w:r>
      <w:r w:rsidRPr="00342135">
        <w:rPr>
          <w:rFonts w:ascii="Times New Roman"/>
          <w:u w:color="000009"/>
          <w:lang w:val="en-US"/>
        </w:rPr>
        <w:tab/>
      </w:r>
      <w:r w:rsidRPr="00342135">
        <w:rPr>
          <w:rFonts w:ascii="Times New Roman"/>
          <w:u w:color="000009"/>
          <w:lang w:val="en-US"/>
        </w:rPr>
        <w:tab/>
        <w:t>Antonia S. Ranieri International Scholars Fund Grant (NYU)</w:t>
      </w:r>
    </w:p>
    <w:p w14:paraId="58A4A83B" w14:textId="7C7C5938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2015-16 </w:t>
      </w:r>
      <w:r w:rsidRPr="00342135">
        <w:rPr>
          <w:rFonts w:ascii="Times New Roman"/>
          <w:u w:color="000000"/>
          <w:lang w:val="en-US"/>
        </w:rPr>
        <w:tab/>
        <w:t>Fowler Merle-Smith Fellowship (American School of Classical Studies</w:t>
      </w:r>
      <w:r w:rsidR="00407B62" w:rsidRPr="00342135">
        <w:rPr>
          <w:rFonts w:ascii="Times New Roman"/>
          <w:u w:color="000000"/>
          <w:lang w:val="en-US"/>
        </w:rPr>
        <w:t xml:space="preserve"> </w:t>
      </w:r>
      <w:r w:rsidR="007836BE" w:rsidRPr="00342135">
        <w:rPr>
          <w:rFonts w:ascii="Times New Roman"/>
          <w:u w:color="000000"/>
          <w:lang w:val="en-US"/>
        </w:rPr>
        <w:t>in</w:t>
      </w:r>
      <w:r w:rsidR="00407B62" w:rsidRPr="00342135">
        <w:rPr>
          <w:rFonts w:ascii="Times New Roman"/>
          <w:u w:color="000000"/>
          <w:lang w:val="en-US"/>
        </w:rPr>
        <w:t xml:space="preserve"> Athens</w:t>
      </w:r>
      <w:r w:rsidRPr="00342135">
        <w:rPr>
          <w:rFonts w:ascii="Times New Roman"/>
          <w:u w:color="000000"/>
          <w:lang w:val="en-US"/>
        </w:rPr>
        <w:t>)</w:t>
      </w:r>
    </w:p>
    <w:p w14:paraId="3BDF29DB" w14:textId="7B61795D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2015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Graduate School of Arts and Science Predoctoral Summer Fellowship (NYU)</w:t>
      </w:r>
    </w:p>
    <w:p w14:paraId="1728F669" w14:textId="6579D028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2014-18 </w:t>
      </w:r>
      <w:r w:rsidRPr="00342135">
        <w:rPr>
          <w:rFonts w:ascii="Times New Roman"/>
          <w:u w:color="000000"/>
          <w:lang w:val="en-US"/>
        </w:rPr>
        <w:tab/>
        <w:t>Classics Department Summer Funding (NYU)</w:t>
      </w:r>
    </w:p>
    <w:p w14:paraId="2AC192A3" w14:textId="0D338A8A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2013-18 </w:t>
      </w:r>
      <w:r w:rsidRPr="00342135">
        <w:rPr>
          <w:rFonts w:ascii="Times New Roman"/>
          <w:u w:color="000000"/>
          <w:lang w:val="en-US"/>
        </w:rPr>
        <w:tab/>
        <w:t>Henry H. MacCracken Fellowship (NYU)</w:t>
      </w:r>
    </w:p>
    <w:p w14:paraId="76F52CD4" w14:textId="4E8D409B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2012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Sean Kelley Memorial Fund Grant (UO)</w:t>
      </w:r>
    </w:p>
    <w:p w14:paraId="2C9AF06F" w14:textId="1BF459EB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2011-13 </w:t>
      </w:r>
      <w:r w:rsidRPr="00342135">
        <w:rPr>
          <w:rFonts w:ascii="Times New Roman"/>
          <w:u w:color="000000"/>
          <w:lang w:val="en-US"/>
        </w:rPr>
        <w:tab/>
        <w:t>Graduate Teaching Fellowship (UO)</w:t>
      </w:r>
    </w:p>
    <w:p w14:paraId="4D85285D" w14:textId="56F0EEF3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2010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Winchell Prize in Greek (</w:t>
      </w:r>
      <w:r w:rsidR="00713812" w:rsidRPr="00342135">
        <w:rPr>
          <w:rFonts w:ascii="Times New Roman"/>
          <w:u w:color="000000"/>
          <w:lang w:val="en-US"/>
        </w:rPr>
        <w:t>Hamilton</w:t>
      </w:r>
      <w:r w:rsidRPr="00342135">
        <w:rPr>
          <w:rFonts w:ascii="Times New Roman"/>
          <w:u w:color="000000"/>
          <w:lang w:val="en-US"/>
        </w:rPr>
        <w:t>)</w:t>
      </w:r>
    </w:p>
    <w:p w14:paraId="648A22D2" w14:textId="76F1194A" w:rsidR="00971113" w:rsidRPr="00342135" w:rsidRDefault="00971113" w:rsidP="004475B4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2010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Franklin D. Locke Fellowship in Greek (</w:t>
      </w:r>
      <w:r w:rsidR="00713812" w:rsidRPr="00342135">
        <w:rPr>
          <w:rFonts w:ascii="Times New Roman"/>
          <w:u w:color="000000"/>
          <w:lang w:val="en-US"/>
        </w:rPr>
        <w:t>Hamilton</w:t>
      </w:r>
      <w:r w:rsidRPr="00342135">
        <w:rPr>
          <w:rFonts w:ascii="Times New Roman"/>
          <w:u w:color="000000"/>
          <w:lang w:val="en-US"/>
        </w:rPr>
        <w:t>)</w:t>
      </w:r>
    </w:p>
    <w:p w14:paraId="6112E3FC" w14:textId="3AFF16ED" w:rsidR="00881647" w:rsidRPr="00881647" w:rsidRDefault="00971113" w:rsidP="00881647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2009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</w:r>
      <w:r w:rsidR="008B4EA3" w:rsidRPr="00342135">
        <w:rPr>
          <w:rFonts w:ascii="Times New Roman"/>
          <w:u w:color="000000"/>
          <w:lang w:val="en-US"/>
        </w:rPr>
        <w:t>Emerson Fellowship for Summer Research (</w:t>
      </w:r>
      <w:r w:rsidR="00713812" w:rsidRPr="00342135">
        <w:rPr>
          <w:rFonts w:ascii="Times New Roman"/>
          <w:u w:color="000000"/>
          <w:lang w:val="en-US"/>
        </w:rPr>
        <w:t>Hamilton</w:t>
      </w:r>
      <w:r w:rsidR="008F2D87" w:rsidRPr="00342135">
        <w:rPr>
          <w:rFonts w:ascii="Times New Roman"/>
          <w:u w:color="000000"/>
          <w:lang w:val="en-US"/>
        </w:rPr>
        <w:t>)</w:t>
      </w:r>
    </w:p>
    <w:p w14:paraId="5390AC27" w14:textId="77777777" w:rsidR="00881647" w:rsidRDefault="00881647" w:rsidP="004475B4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</w:p>
    <w:p w14:paraId="38ADDBC2" w14:textId="601A3E51" w:rsidR="00616AE4" w:rsidRDefault="00616AE4" w:rsidP="005D341F">
      <w:pPr>
        <w:pStyle w:val="Heading1"/>
        <w:rPr>
          <w:rFonts w:eastAsia="Times New Roman"/>
        </w:rPr>
      </w:pPr>
      <w:r>
        <w:t>Graduate mentorship</w:t>
      </w:r>
      <w:r w:rsidRPr="00342135">
        <w:t>:</w:t>
      </w:r>
    </w:p>
    <w:p w14:paraId="2D591872" w14:textId="39917D6E" w:rsidR="00790562" w:rsidRDefault="005B42B7" w:rsidP="00EE637D">
      <w:pPr>
        <w:pStyle w:val="Default"/>
        <w:tabs>
          <w:tab w:val="left" w:pos="1800"/>
          <w:tab w:val="left" w:pos="6120"/>
        </w:tabs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val="single" w:color="000000"/>
          <w:lang w:val="en-US"/>
        </w:rPr>
        <w:t>Diss.</w:t>
      </w:r>
      <w:r w:rsidR="00616AE4" w:rsidRPr="00616AE4">
        <w:rPr>
          <w:rFonts w:ascii="Times New Roman" w:eastAsia="Times New Roman" w:hAnsi="Times New Roman" w:cs="Times New Roman"/>
          <w:u w:val="single" w:color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  <w:lang w:val="en-US"/>
        </w:rPr>
        <w:t>c</w:t>
      </w:r>
      <w:r w:rsidR="00616AE4" w:rsidRPr="00616AE4">
        <w:rPr>
          <w:rFonts w:ascii="Times New Roman" w:eastAsia="Times New Roman" w:hAnsi="Times New Roman" w:cs="Times New Roman"/>
          <w:u w:val="single" w:color="000000"/>
          <w:lang w:val="en-US"/>
        </w:rPr>
        <w:t>ommittees:</w:t>
      </w:r>
      <w:r w:rsidR="00EE637D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790562">
        <w:rPr>
          <w:rFonts w:ascii="Times New Roman" w:eastAsia="Times New Roman" w:hAnsi="Times New Roman" w:cs="Times New Roman"/>
          <w:u w:color="000000"/>
          <w:lang w:val="en-US"/>
        </w:rPr>
        <w:t>Collin Park</w:t>
      </w:r>
      <w:r w:rsidR="00B619E4">
        <w:rPr>
          <w:rFonts w:ascii="Times New Roman" w:eastAsia="Times New Roman" w:hAnsi="Times New Roman" w:cs="Times New Roman"/>
          <w:u w:color="000000"/>
          <w:lang w:val="en-US"/>
        </w:rPr>
        <w:t>s</w:t>
      </w:r>
      <w:r w:rsidR="00EE637D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A451DF">
        <w:rPr>
          <w:rFonts w:ascii="Times New Roman" w:eastAsia="Times New Roman" w:hAnsi="Times New Roman" w:cs="Times New Roman"/>
          <w:u w:color="000000"/>
          <w:lang w:val="en-US"/>
        </w:rPr>
        <w:t>SP24-SP25</w:t>
      </w:r>
    </w:p>
    <w:p w14:paraId="1DD5C1F2" w14:textId="0CB964A3" w:rsidR="007C1DD3" w:rsidRPr="00EE637D" w:rsidRDefault="007C1DD3" w:rsidP="00EE637D">
      <w:pPr>
        <w:pStyle w:val="Default"/>
        <w:tabs>
          <w:tab w:val="left" w:pos="1800"/>
          <w:tab w:val="left" w:pos="6120"/>
        </w:tabs>
        <w:rPr>
          <w:rFonts w:ascii="Times New Roman" w:eastAsia="Times New Roman" w:hAnsi="Times New Roman" w:cs="Times New Roman"/>
          <w:u w:val="single" w:color="000000"/>
          <w:lang w:val="en-US"/>
        </w:rPr>
      </w:pPr>
      <w:r w:rsidRPr="007C1DD3">
        <w:rPr>
          <w:rFonts w:ascii="Times New Roman" w:eastAsia="Times New Roman" w:hAnsi="Times New Roman" w:cs="Times New Roman"/>
          <w:u w:val="single" w:color="000000"/>
          <w:lang w:val="en-US"/>
        </w:rPr>
        <w:t>M.A</w:t>
      </w:r>
      <w:r w:rsidR="00FF05AB">
        <w:rPr>
          <w:rFonts w:ascii="Times New Roman" w:eastAsia="Times New Roman" w:hAnsi="Times New Roman" w:cs="Times New Roman"/>
          <w:u w:val="single" w:color="000000"/>
          <w:lang w:val="en-US"/>
        </w:rPr>
        <w:t>.</w:t>
      </w:r>
      <w:r w:rsidRPr="007C1DD3">
        <w:rPr>
          <w:rFonts w:ascii="Times New Roman" w:eastAsia="Times New Roman" w:hAnsi="Times New Roman" w:cs="Times New Roman"/>
          <w:u w:val="single" w:color="000000"/>
          <w:lang w:val="en-US"/>
        </w:rPr>
        <w:t xml:space="preserve"> committees: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  <w:t>Elli Boiston</w:t>
      </w:r>
      <w:r w:rsidR="00C8120B">
        <w:rPr>
          <w:rFonts w:ascii="Times New Roman" w:eastAsia="Times New Roman" w:hAnsi="Times New Roman" w:cs="Times New Roman"/>
          <w:u w:color="000000"/>
          <w:lang w:val="en-US"/>
        </w:rPr>
        <w:t xml:space="preserve"> (Slavic Studies)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  <w:t>SP26</w:t>
      </w:r>
    </w:p>
    <w:p w14:paraId="17203E0B" w14:textId="5AA9BE66" w:rsidR="00616AE4" w:rsidRDefault="00616AE4" w:rsidP="004475B4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</w:p>
    <w:p w14:paraId="69B7CEBB" w14:textId="594B45EB" w:rsidR="00185E34" w:rsidRDefault="00616AE4" w:rsidP="00616AE4">
      <w:pPr>
        <w:pStyle w:val="Default"/>
        <w:tabs>
          <w:tab w:val="left" w:pos="1800"/>
          <w:tab w:val="left" w:pos="6120"/>
        </w:tabs>
        <w:rPr>
          <w:rFonts w:ascii="Times New Roman" w:eastAsia="Times New Roman" w:hAnsi="Times New Roman" w:cs="Times New Roman"/>
          <w:u w:color="000000"/>
          <w:lang w:val="en-US"/>
        </w:rPr>
      </w:pPr>
      <w:r w:rsidRPr="00616AE4">
        <w:rPr>
          <w:rFonts w:ascii="Times New Roman" w:eastAsia="Times New Roman" w:hAnsi="Times New Roman" w:cs="Times New Roman"/>
          <w:u w:val="single" w:color="000000"/>
          <w:lang w:val="en-US"/>
        </w:rPr>
        <w:t>Exam committees: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185E34">
        <w:rPr>
          <w:rFonts w:ascii="Times New Roman" w:eastAsia="Times New Roman" w:hAnsi="Times New Roman" w:cs="Times New Roman"/>
          <w:u w:color="000000"/>
          <w:lang w:val="en-US"/>
        </w:rPr>
        <w:t>Noah Hall (Greek historians)</w:t>
      </w:r>
      <w:r w:rsidR="00185E34">
        <w:rPr>
          <w:rFonts w:ascii="Times New Roman" w:eastAsia="Times New Roman" w:hAnsi="Times New Roman" w:cs="Times New Roman"/>
          <w:u w:color="000000"/>
          <w:lang w:val="en-US"/>
        </w:rPr>
        <w:tab/>
        <w:t>SU-AU26</w:t>
      </w:r>
    </w:p>
    <w:p w14:paraId="73479C93" w14:textId="4B82CB80" w:rsidR="00527A40" w:rsidRDefault="00185E34" w:rsidP="00616AE4">
      <w:pPr>
        <w:pStyle w:val="Default"/>
        <w:tabs>
          <w:tab w:val="left" w:pos="1800"/>
          <w:tab w:val="left" w:pos="6120"/>
        </w:tabs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B876B2">
        <w:rPr>
          <w:rFonts w:ascii="Times New Roman" w:eastAsia="Times New Roman" w:hAnsi="Times New Roman" w:cs="Times New Roman"/>
          <w:u w:color="000000"/>
          <w:lang w:val="en-US"/>
        </w:rPr>
        <w:t>Julius Grant-Gubbins (Greek history)</w:t>
      </w:r>
      <w:r w:rsidR="00B876B2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A451DF">
        <w:rPr>
          <w:rFonts w:ascii="Times New Roman" w:eastAsia="Times New Roman" w:hAnsi="Times New Roman" w:cs="Times New Roman"/>
          <w:u w:color="000000"/>
          <w:lang w:val="en-US"/>
        </w:rPr>
        <w:t>SU-AU24</w:t>
      </w:r>
    </w:p>
    <w:p w14:paraId="3DF0F7EA" w14:textId="1DEA9A60" w:rsidR="00616AE4" w:rsidRDefault="00527A40" w:rsidP="00616AE4">
      <w:pPr>
        <w:pStyle w:val="Default"/>
        <w:tabs>
          <w:tab w:val="left" w:pos="1800"/>
          <w:tab w:val="left" w:pos="6120"/>
        </w:tabs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0102EA">
        <w:rPr>
          <w:rFonts w:ascii="Times New Roman"/>
          <w:u w:color="000000"/>
          <w:lang w:val="en-US"/>
        </w:rPr>
        <w:t>Sergio Carlos Tamez (Ancient slavery)</w:t>
      </w:r>
      <w:r w:rsidR="000102EA">
        <w:rPr>
          <w:rFonts w:ascii="Times New Roman"/>
          <w:u w:color="000000"/>
          <w:lang w:val="en-US"/>
        </w:rPr>
        <w:tab/>
      </w:r>
      <w:r w:rsidR="00A451DF">
        <w:rPr>
          <w:rFonts w:ascii="Times New Roman"/>
          <w:u w:color="000000"/>
          <w:lang w:val="en-US"/>
        </w:rPr>
        <w:t>SP-AU23</w:t>
      </w:r>
    </w:p>
    <w:p w14:paraId="7E2E4FBF" w14:textId="6557BB62" w:rsidR="00616AE4" w:rsidRDefault="00616AE4" w:rsidP="00616AE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</w:r>
      <w:r w:rsidR="000102EA">
        <w:rPr>
          <w:rFonts w:ascii="Times New Roman"/>
          <w:u w:color="000000"/>
          <w:lang w:val="en-US"/>
        </w:rPr>
        <w:t>Collin Parks (Ancient slavery)</w:t>
      </w:r>
      <w:r w:rsidR="000102EA">
        <w:rPr>
          <w:rFonts w:ascii="Times New Roman"/>
          <w:u w:color="000000"/>
          <w:lang w:val="en-US"/>
        </w:rPr>
        <w:tab/>
      </w:r>
      <w:r w:rsidR="00A451DF">
        <w:rPr>
          <w:rFonts w:ascii="Times New Roman"/>
          <w:u w:color="000000"/>
          <w:lang w:val="en-US"/>
        </w:rPr>
        <w:t>SP-AU</w:t>
      </w:r>
      <w:r w:rsidR="000102EA">
        <w:rPr>
          <w:rFonts w:ascii="Times New Roman"/>
          <w:u w:color="000000"/>
          <w:lang w:val="en-US"/>
        </w:rPr>
        <w:t>23</w:t>
      </w:r>
    </w:p>
    <w:p w14:paraId="7074FC26" w14:textId="0B2988E2" w:rsidR="00616AE4" w:rsidRDefault="004E7897" w:rsidP="00322898">
      <w:pPr>
        <w:pStyle w:val="Default"/>
        <w:tabs>
          <w:tab w:val="left" w:pos="1800"/>
          <w:tab w:val="left" w:pos="6120"/>
        </w:tabs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ab/>
      </w:r>
    </w:p>
    <w:p w14:paraId="1678553D" w14:textId="511DFD82" w:rsidR="00EE637D" w:rsidRDefault="00EE637D" w:rsidP="00322898">
      <w:pPr>
        <w:pStyle w:val="Default"/>
        <w:tabs>
          <w:tab w:val="left" w:pos="1800"/>
          <w:tab w:val="left" w:pos="6120"/>
        </w:tabs>
        <w:rPr>
          <w:rFonts w:ascii="Times New Roman" w:eastAsia="Times New Roman" w:hAnsi="Times New Roman" w:cs="Times New Roman"/>
          <w:u w:color="000000"/>
          <w:lang w:val="en-US"/>
        </w:rPr>
      </w:pPr>
      <w:r w:rsidRPr="00EE637D">
        <w:rPr>
          <w:rFonts w:ascii="Times New Roman" w:eastAsia="Times New Roman" w:hAnsi="Times New Roman" w:cs="Times New Roman"/>
          <w:u w:val="single" w:color="000000"/>
          <w:lang w:val="en-US"/>
        </w:rPr>
        <w:t>Museum work: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  <w:t>Gillian Marbury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E61E8F">
        <w:rPr>
          <w:rFonts w:ascii="Times New Roman" w:eastAsia="Times New Roman" w:hAnsi="Times New Roman" w:cs="Times New Roman"/>
          <w:u w:color="000000"/>
          <w:lang w:val="en-US"/>
        </w:rPr>
        <w:t>SU-AU</w:t>
      </w:r>
      <w:r>
        <w:rPr>
          <w:rFonts w:ascii="Times New Roman" w:eastAsia="Times New Roman" w:hAnsi="Times New Roman" w:cs="Times New Roman"/>
          <w:u w:color="000000"/>
          <w:lang w:val="en-US"/>
        </w:rPr>
        <w:t>24</w:t>
      </w:r>
    </w:p>
    <w:p w14:paraId="53E2411A" w14:textId="14369D57" w:rsidR="005E4E73" w:rsidRDefault="005E4E73" w:rsidP="00322898">
      <w:pPr>
        <w:pStyle w:val="Default"/>
        <w:tabs>
          <w:tab w:val="left" w:pos="1800"/>
          <w:tab w:val="left" w:pos="6120"/>
        </w:tabs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ab/>
        <w:t>Sydney Urbaniak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  <w:t>SP26</w:t>
      </w:r>
    </w:p>
    <w:p w14:paraId="5F33ECA1" w14:textId="77777777" w:rsidR="00EE637D" w:rsidRPr="00322898" w:rsidRDefault="00EE637D" w:rsidP="00322898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</w:p>
    <w:p w14:paraId="3A4CB7D2" w14:textId="549F2153" w:rsidR="00E35081" w:rsidRDefault="00E35081" w:rsidP="005D341F">
      <w:pPr>
        <w:pStyle w:val="Heading1"/>
        <w:rPr>
          <w:rFonts w:eastAsia="Times New Roman"/>
        </w:rPr>
      </w:pPr>
      <w:r>
        <w:t>Undergraduate mentorship</w:t>
      </w:r>
      <w:r w:rsidRPr="00342135">
        <w:t>:</w:t>
      </w:r>
    </w:p>
    <w:p w14:paraId="3008BD54" w14:textId="4ADDC59E" w:rsidR="004F77DD" w:rsidRDefault="00E35081" w:rsidP="00D469A0">
      <w:pPr>
        <w:pStyle w:val="Default"/>
        <w:tabs>
          <w:tab w:val="left" w:pos="1800"/>
          <w:tab w:val="left" w:pos="6120"/>
        </w:tabs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val="single" w:color="000000"/>
          <w:lang w:val="en-US"/>
        </w:rPr>
        <w:lastRenderedPageBreak/>
        <w:t>Honors</w:t>
      </w:r>
      <w:r w:rsidRPr="00616AE4">
        <w:rPr>
          <w:rFonts w:ascii="Times New Roman" w:eastAsia="Times New Roman" w:hAnsi="Times New Roman" w:cs="Times New Roman"/>
          <w:u w:val="single" w:color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  <w:lang w:val="en-US"/>
        </w:rPr>
        <w:t>thesis</w:t>
      </w:r>
      <w:r w:rsidRPr="00616AE4">
        <w:rPr>
          <w:rFonts w:ascii="Times New Roman" w:eastAsia="Times New Roman" w:hAnsi="Times New Roman" w:cs="Times New Roman"/>
          <w:u w:val="single" w:color="000000"/>
          <w:lang w:val="en-US"/>
        </w:rPr>
        <w:t>:</w:t>
      </w:r>
      <w:r w:rsidR="00D469A0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4F77DD">
        <w:rPr>
          <w:rFonts w:ascii="Times New Roman" w:eastAsia="Times New Roman" w:hAnsi="Times New Roman" w:cs="Times New Roman"/>
          <w:u w:color="000000"/>
          <w:lang w:val="en-US"/>
        </w:rPr>
        <w:t>Caroline Borrillo</w:t>
      </w:r>
      <w:r w:rsidR="00C63167">
        <w:rPr>
          <w:rFonts w:ascii="Times New Roman" w:eastAsia="Times New Roman" w:hAnsi="Times New Roman" w:cs="Times New Roman"/>
          <w:u w:color="000000"/>
          <w:lang w:val="en-US"/>
        </w:rPr>
        <w:t xml:space="preserve"> (Classics)</w:t>
      </w:r>
      <w:r w:rsidR="00D45ECA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014422">
        <w:rPr>
          <w:rFonts w:ascii="Times New Roman" w:eastAsia="Times New Roman" w:hAnsi="Times New Roman" w:cs="Times New Roman"/>
          <w:u w:color="000000"/>
          <w:lang w:val="en-US"/>
        </w:rPr>
        <w:t>AU</w:t>
      </w:r>
      <w:r w:rsidR="00694514">
        <w:rPr>
          <w:rFonts w:ascii="Times New Roman" w:eastAsia="Times New Roman" w:hAnsi="Times New Roman" w:cs="Times New Roman"/>
          <w:u w:color="000000"/>
          <w:lang w:val="en-US"/>
        </w:rPr>
        <w:t>24-</w:t>
      </w:r>
      <w:r w:rsidR="00014422">
        <w:rPr>
          <w:rFonts w:ascii="Times New Roman" w:eastAsia="Times New Roman" w:hAnsi="Times New Roman" w:cs="Times New Roman"/>
          <w:u w:color="000000"/>
          <w:lang w:val="en-US"/>
        </w:rPr>
        <w:t>SP</w:t>
      </w:r>
      <w:r w:rsidR="004F77DD">
        <w:rPr>
          <w:rFonts w:ascii="Times New Roman" w:eastAsia="Times New Roman" w:hAnsi="Times New Roman" w:cs="Times New Roman"/>
          <w:u w:color="000000"/>
          <w:lang w:val="en-US"/>
        </w:rPr>
        <w:t>25</w:t>
      </w:r>
    </w:p>
    <w:p w14:paraId="673E8907" w14:textId="7B5E4A53" w:rsidR="004F0B0E" w:rsidRDefault="004F0B0E" w:rsidP="00D469A0">
      <w:pPr>
        <w:pStyle w:val="Default"/>
        <w:tabs>
          <w:tab w:val="left" w:pos="1800"/>
          <w:tab w:val="left" w:pos="6120"/>
        </w:tabs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ab/>
        <w:t>Jessica Hammond (Anthropology)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014422">
        <w:rPr>
          <w:rFonts w:ascii="Times New Roman" w:eastAsia="Times New Roman" w:hAnsi="Times New Roman" w:cs="Times New Roman"/>
          <w:u w:color="000000"/>
          <w:lang w:val="en-US"/>
        </w:rPr>
        <w:t>AU</w:t>
      </w:r>
      <w:r w:rsidR="00906E7D">
        <w:rPr>
          <w:rFonts w:ascii="Times New Roman" w:eastAsia="Times New Roman" w:hAnsi="Times New Roman" w:cs="Times New Roman"/>
          <w:u w:color="000000"/>
          <w:lang w:val="en-US"/>
        </w:rPr>
        <w:t>2</w:t>
      </w:r>
      <w:r w:rsidR="005F46A7">
        <w:rPr>
          <w:rFonts w:ascii="Times New Roman" w:eastAsia="Times New Roman" w:hAnsi="Times New Roman" w:cs="Times New Roman"/>
          <w:u w:color="000000"/>
          <w:lang w:val="en-US"/>
        </w:rPr>
        <w:t>5-</w:t>
      </w:r>
      <w:r w:rsidR="00014422">
        <w:rPr>
          <w:rFonts w:ascii="Times New Roman" w:eastAsia="Times New Roman" w:hAnsi="Times New Roman" w:cs="Times New Roman"/>
          <w:u w:color="000000"/>
          <w:lang w:val="en-US"/>
        </w:rPr>
        <w:t>SP</w:t>
      </w:r>
      <w:r>
        <w:rPr>
          <w:rFonts w:ascii="Times New Roman" w:eastAsia="Times New Roman" w:hAnsi="Times New Roman" w:cs="Times New Roman"/>
          <w:u w:color="000000"/>
          <w:lang w:val="en-US"/>
        </w:rPr>
        <w:t>26</w:t>
      </w:r>
    </w:p>
    <w:p w14:paraId="7F672A23" w14:textId="70C7033A" w:rsidR="004F0B0E" w:rsidRPr="004F0B0E" w:rsidRDefault="00290CA1" w:rsidP="00D469A0">
      <w:pPr>
        <w:pStyle w:val="Default"/>
        <w:tabs>
          <w:tab w:val="left" w:pos="1800"/>
          <w:tab w:val="left" w:pos="6120"/>
        </w:tabs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ab/>
        <w:t>Sacha Franjola (</w:t>
      </w:r>
      <w:r w:rsidR="00C8120B">
        <w:rPr>
          <w:rFonts w:ascii="Times New Roman" w:eastAsia="Times New Roman" w:hAnsi="Times New Roman" w:cs="Times New Roman"/>
          <w:u w:color="000000"/>
          <w:lang w:val="en-US"/>
        </w:rPr>
        <w:t>Art History</w:t>
      </w:r>
      <w:r w:rsidR="00502F79">
        <w:rPr>
          <w:rFonts w:ascii="Times New Roman" w:eastAsia="Times New Roman" w:hAnsi="Times New Roman" w:cs="Times New Roman"/>
          <w:u w:color="000000"/>
          <w:lang w:val="en-US"/>
        </w:rPr>
        <w:t xml:space="preserve">, </w:t>
      </w:r>
      <w:r>
        <w:rPr>
          <w:rFonts w:ascii="Times New Roman" w:eastAsia="Times New Roman" w:hAnsi="Times New Roman" w:cs="Times New Roman"/>
          <w:u w:color="000000"/>
          <w:lang w:val="en-US"/>
        </w:rPr>
        <w:t>Kenyon College</w:t>
      </w:r>
      <w:r w:rsidR="006F3467">
        <w:rPr>
          <w:rFonts w:ascii="Times New Roman" w:eastAsia="Times New Roman" w:hAnsi="Times New Roman" w:cs="Times New Roman"/>
          <w:u w:color="000000"/>
          <w:lang w:val="en-US"/>
        </w:rPr>
        <w:t>)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014422">
        <w:rPr>
          <w:rFonts w:ascii="Times New Roman" w:eastAsia="Times New Roman" w:hAnsi="Times New Roman" w:cs="Times New Roman"/>
          <w:u w:color="000000"/>
          <w:lang w:val="en-US"/>
        </w:rPr>
        <w:t>SP</w:t>
      </w:r>
      <w:r>
        <w:rPr>
          <w:rFonts w:ascii="Times New Roman" w:eastAsia="Times New Roman" w:hAnsi="Times New Roman" w:cs="Times New Roman"/>
          <w:u w:color="000000"/>
          <w:lang w:val="en-US"/>
        </w:rPr>
        <w:t>26</w:t>
      </w:r>
    </w:p>
    <w:p w14:paraId="77B65D3B" w14:textId="77777777" w:rsidR="005C67D6" w:rsidRDefault="005C67D6" w:rsidP="00881647">
      <w:pPr>
        <w:pStyle w:val="Default"/>
        <w:rPr>
          <w:rFonts w:ascii="Times New Roman"/>
          <w:b/>
          <w:bCs/>
          <w:u w:color="000000"/>
          <w:lang w:val="en-US"/>
        </w:rPr>
      </w:pPr>
    </w:p>
    <w:p w14:paraId="775604E7" w14:textId="3E124278" w:rsidR="00881647" w:rsidRPr="004B164A" w:rsidRDefault="008B4EA3" w:rsidP="005D341F">
      <w:pPr>
        <w:pStyle w:val="Heading1"/>
        <w:rPr>
          <w:rFonts w:eastAsia="Times New Roman"/>
        </w:rPr>
      </w:pPr>
      <w:r w:rsidRPr="00342135">
        <w:t>Teaching experience:</w:t>
      </w:r>
    </w:p>
    <w:p w14:paraId="086586FD" w14:textId="2484B7B0" w:rsidR="00631F13" w:rsidRDefault="001E0F71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val="single" w:color="000000"/>
          <w:lang w:val="en-US"/>
        </w:rPr>
        <w:t>Graduate:</w:t>
      </w:r>
      <w:r>
        <w:rPr>
          <w:rFonts w:ascii="Times New Roman"/>
          <w:u w:color="000000"/>
          <w:lang w:val="en-US"/>
        </w:rPr>
        <w:tab/>
      </w:r>
      <w:r w:rsidR="00631F13">
        <w:rPr>
          <w:rFonts w:ascii="Times New Roman"/>
          <w:u w:color="000000"/>
          <w:lang w:val="en-US"/>
        </w:rPr>
        <w:t>Greek prose survey</w:t>
      </w:r>
      <w:r w:rsidR="00631F13">
        <w:rPr>
          <w:rFonts w:ascii="Times New Roman"/>
          <w:u w:color="000000"/>
          <w:lang w:val="en-US"/>
        </w:rPr>
        <w:tab/>
      </w:r>
      <w:r w:rsidR="00631F13" w:rsidRPr="00842C75">
        <w:rPr>
          <w:rFonts w:ascii="Times New Roman"/>
          <w:u w:val="single" w:color="000000"/>
          <w:lang w:val="en-US"/>
        </w:rPr>
        <w:t>OSU</w:t>
      </w:r>
      <w:r w:rsidR="00631F13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 w:rsidR="00631F13">
        <w:rPr>
          <w:rFonts w:ascii="Times New Roman"/>
          <w:u w:color="000000"/>
          <w:lang w:val="en-US"/>
        </w:rPr>
        <w:t>24</w:t>
      </w:r>
      <w:r w:rsidR="0095475F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 w:rsidR="0095475F">
        <w:rPr>
          <w:rFonts w:ascii="Times New Roman"/>
          <w:u w:color="000000"/>
          <w:lang w:val="en-US"/>
        </w:rPr>
        <w:t>26</w:t>
      </w:r>
    </w:p>
    <w:p w14:paraId="40990E04" w14:textId="35F08564" w:rsidR="002B7FEA" w:rsidRDefault="002B7FEA" w:rsidP="005C67D6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  <w:t xml:space="preserve">Seminar: </w:t>
      </w:r>
      <w:r w:rsidR="004725AF">
        <w:rPr>
          <w:rFonts w:ascii="Times New Roman"/>
          <w:u w:color="000000"/>
          <w:lang w:val="en-US"/>
        </w:rPr>
        <w:t>T</w:t>
      </w:r>
      <w:r>
        <w:rPr>
          <w:rFonts w:ascii="Times New Roman"/>
          <w:u w:color="000000"/>
          <w:lang w:val="en-US"/>
        </w:rPr>
        <w:t xml:space="preserve">he Black Sea in </w:t>
      </w:r>
      <w:r w:rsidR="003F7F01">
        <w:rPr>
          <w:rFonts w:ascii="Times New Roman"/>
          <w:u w:color="000000"/>
          <w:lang w:val="en-US"/>
        </w:rPr>
        <w:t>a</w:t>
      </w:r>
      <w:r>
        <w:rPr>
          <w:rFonts w:ascii="Times New Roman"/>
          <w:u w:color="000000"/>
          <w:lang w:val="en-US"/>
        </w:rPr>
        <w:t>ntiquity</w:t>
      </w:r>
      <w:r w:rsidR="005C67D6">
        <w:rPr>
          <w:rFonts w:ascii="Times New Roman"/>
          <w:u w:color="000000"/>
          <w:lang w:val="en-US"/>
        </w:rPr>
        <w:tab/>
      </w:r>
      <w:r w:rsidRPr="00842C75">
        <w:rPr>
          <w:rFonts w:ascii="Times New Roman"/>
          <w:u w:val="single" w:color="000000"/>
          <w:lang w:val="en-US"/>
        </w:rPr>
        <w:t>OSU</w:t>
      </w:r>
      <w:r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>
        <w:rPr>
          <w:rFonts w:ascii="Times New Roman"/>
          <w:u w:color="000000"/>
          <w:lang w:val="en-US"/>
        </w:rPr>
        <w:t>25</w:t>
      </w:r>
    </w:p>
    <w:p w14:paraId="773F287C" w14:textId="77777777" w:rsidR="001E0F71" w:rsidRPr="00B5482E" w:rsidRDefault="001E0F71" w:rsidP="004475B4">
      <w:pPr>
        <w:pStyle w:val="Default"/>
        <w:tabs>
          <w:tab w:val="left" w:pos="1800"/>
          <w:tab w:val="left" w:pos="6120"/>
        </w:tabs>
        <w:rPr>
          <w:rFonts w:ascii="Times New Roman"/>
          <w:u w:val="single" w:color="000000"/>
          <w:lang w:val="en-US"/>
        </w:rPr>
      </w:pPr>
    </w:p>
    <w:p w14:paraId="3ADF26CF" w14:textId="28D8828E" w:rsidR="0009235F" w:rsidRPr="0009235F" w:rsidRDefault="00912BF5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val="single" w:color="000000"/>
          <w:lang w:val="en-US"/>
        </w:rPr>
        <w:t>Undergraduate:</w:t>
      </w:r>
      <w:r w:rsidR="00642676">
        <w:rPr>
          <w:rFonts w:ascii="Times New Roman"/>
          <w:u w:color="000000"/>
          <w:lang w:val="en-US"/>
        </w:rPr>
        <w:tab/>
      </w:r>
      <w:r w:rsidR="0009235F">
        <w:rPr>
          <w:rFonts w:ascii="Times New Roman"/>
          <w:u w:color="000000"/>
          <w:lang w:val="en-US"/>
        </w:rPr>
        <w:t>Classical Origins of American Civics</w:t>
      </w:r>
      <w:r w:rsidR="0009235F">
        <w:rPr>
          <w:rFonts w:ascii="Times New Roman"/>
          <w:u w:color="000000"/>
          <w:lang w:val="en-US"/>
        </w:rPr>
        <w:tab/>
      </w:r>
      <w:r w:rsidR="0009235F">
        <w:rPr>
          <w:rFonts w:ascii="Times New Roman"/>
          <w:u w:val="single" w:color="000000"/>
          <w:lang w:val="en-US"/>
        </w:rPr>
        <w:t>OSU,</w:t>
      </w:r>
      <w:r w:rsidR="0009235F">
        <w:rPr>
          <w:rFonts w:ascii="Times New Roman"/>
          <w:u w:color="000000"/>
          <w:lang w:val="en-US"/>
        </w:rPr>
        <w:t xml:space="preserve"> AU26</w:t>
      </w:r>
    </w:p>
    <w:p w14:paraId="0B01828B" w14:textId="31B76165" w:rsidR="0009235F" w:rsidRPr="0009235F" w:rsidRDefault="0009235F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  <w:t>Internship at Museum of Class. Arch.</w:t>
      </w:r>
      <w:r>
        <w:rPr>
          <w:rFonts w:ascii="Times New Roman"/>
          <w:u w:color="000000"/>
          <w:lang w:val="en-US"/>
        </w:rPr>
        <w:tab/>
      </w:r>
      <w:r>
        <w:rPr>
          <w:rFonts w:ascii="Times New Roman"/>
          <w:u w:val="single" w:color="000000"/>
          <w:lang w:val="en-US"/>
        </w:rPr>
        <w:t>OSU,</w:t>
      </w:r>
      <w:r>
        <w:rPr>
          <w:rFonts w:ascii="Times New Roman"/>
          <w:u w:color="000000"/>
          <w:lang w:val="en-US"/>
        </w:rPr>
        <w:t xml:space="preserve"> AU26</w:t>
      </w:r>
    </w:p>
    <w:p w14:paraId="7DEA123C" w14:textId="53F9C545" w:rsidR="00C23D87" w:rsidRDefault="0009235F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</w:r>
      <w:r w:rsidR="00C23D87">
        <w:rPr>
          <w:rFonts w:ascii="Times New Roman"/>
          <w:u w:color="000000"/>
          <w:lang w:val="en-US"/>
        </w:rPr>
        <w:t>Citizenship in Democratic Athens</w:t>
      </w:r>
      <w:r w:rsidR="00C23D87">
        <w:rPr>
          <w:rFonts w:ascii="Times New Roman"/>
          <w:u w:color="000000"/>
          <w:lang w:val="en-US"/>
        </w:rPr>
        <w:tab/>
      </w:r>
      <w:r w:rsidR="00C23D87" w:rsidRPr="00842C75">
        <w:rPr>
          <w:rFonts w:ascii="Times New Roman"/>
          <w:u w:val="single" w:color="000000"/>
          <w:lang w:val="en-US"/>
        </w:rPr>
        <w:t>OSU</w:t>
      </w:r>
      <w:r w:rsidR="00C23D87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AU2</w:t>
      </w:r>
      <w:r w:rsidR="00C23D87">
        <w:rPr>
          <w:rFonts w:ascii="Times New Roman"/>
          <w:u w:color="000000"/>
          <w:lang w:val="en-US"/>
        </w:rPr>
        <w:t>4</w:t>
      </w:r>
      <w:r w:rsidR="00970F2A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 w:rsidR="00970F2A">
        <w:rPr>
          <w:rFonts w:ascii="Times New Roman"/>
          <w:u w:color="000000"/>
          <w:lang w:val="en-US"/>
        </w:rPr>
        <w:t>26</w:t>
      </w:r>
    </w:p>
    <w:p w14:paraId="53DECD5B" w14:textId="6183A057" w:rsidR="00496C5B" w:rsidRDefault="00C23D87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</w:r>
      <w:r w:rsidR="002A1C30">
        <w:rPr>
          <w:rFonts w:ascii="Times New Roman"/>
          <w:u w:color="000000"/>
          <w:lang w:val="en-US"/>
        </w:rPr>
        <w:t>What is race? Perspectives from antiquity</w:t>
      </w:r>
      <w:r w:rsidR="00496C5B">
        <w:rPr>
          <w:rFonts w:ascii="Times New Roman"/>
          <w:u w:color="000000"/>
          <w:lang w:val="en-US"/>
        </w:rPr>
        <w:tab/>
      </w:r>
      <w:r w:rsidR="00496C5B" w:rsidRPr="00842C75">
        <w:rPr>
          <w:rFonts w:ascii="Times New Roman"/>
          <w:u w:val="single" w:color="000000"/>
          <w:lang w:val="en-US"/>
        </w:rPr>
        <w:t>OSU</w:t>
      </w:r>
      <w:r w:rsidR="00496C5B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AU</w:t>
      </w:r>
      <w:r w:rsidR="00C06F42">
        <w:rPr>
          <w:rFonts w:ascii="Times New Roman"/>
          <w:u w:color="000000"/>
          <w:lang w:val="en-US"/>
        </w:rPr>
        <w:t>2</w:t>
      </w:r>
      <w:r w:rsidR="00540812">
        <w:rPr>
          <w:rFonts w:ascii="Times New Roman"/>
          <w:u w:color="000000"/>
          <w:lang w:val="en-US"/>
        </w:rPr>
        <w:t>3</w:t>
      </w:r>
      <w:r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AU</w:t>
      </w:r>
      <w:r>
        <w:rPr>
          <w:rFonts w:ascii="Times New Roman"/>
          <w:u w:color="000000"/>
          <w:lang w:val="en-US"/>
        </w:rPr>
        <w:t>24</w:t>
      </w:r>
      <w:r w:rsidR="00FD3B37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AU</w:t>
      </w:r>
      <w:r w:rsidR="00FD3B37">
        <w:rPr>
          <w:rFonts w:ascii="Times New Roman"/>
          <w:u w:color="000000"/>
          <w:lang w:val="en-US"/>
        </w:rPr>
        <w:t>25</w:t>
      </w:r>
    </w:p>
    <w:p w14:paraId="17B6E355" w14:textId="545B359A" w:rsidR="0041472D" w:rsidRDefault="0041472D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  <w:t>Greek Civilization</w:t>
      </w:r>
      <w:r>
        <w:rPr>
          <w:rFonts w:ascii="Times New Roman"/>
          <w:u w:color="000000"/>
          <w:lang w:val="en-US"/>
        </w:rPr>
        <w:tab/>
      </w:r>
      <w:r w:rsidRPr="00842C75">
        <w:rPr>
          <w:rFonts w:ascii="Times New Roman"/>
          <w:u w:val="single" w:color="000000"/>
          <w:lang w:val="en-US"/>
        </w:rPr>
        <w:t>OSU</w:t>
      </w:r>
      <w:r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>
        <w:rPr>
          <w:rFonts w:ascii="Times New Roman"/>
          <w:u w:color="000000"/>
          <w:lang w:val="en-US"/>
        </w:rPr>
        <w:t>2</w:t>
      </w:r>
      <w:r w:rsidR="002B7FEA">
        <w:rPr>
          <w:rFonts w:ascii="Times New Roman"/>
          <w:u w:color="000000"/>
          <w:lang w:val="en-US"/>
        </w:rPr>
        <w:t>5</w:t>
      </w:r>
    </w:p>
    <w:p w14:paraId="1F4D4AF1" w14:textId="2DC40176" w:rsidR="00433E4A" w:rsidRDefault="00496C5B" w:rsidP="002A1C30">
      <w:pPr>
        <w:pStyle w:val="Default"/>
        <w:tabs>
          <w:tab w:val="left" w:pos="1800"/>
          <w:tab w:val="left" w:pos="6120"/>
        </w:tabs>
        <w:ind w:left="6480" w:hanging="6480"/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</w:r>
      <w:r w:rsidR="00433E4A">
        <w:rPr>
          <w:rFonts w:ascii="Times New Roman"/>
          <w:u w:color="000000"/>
          <w:lang w:val="en-US"/>
        </w:rPr>
        <w:t>Greek Civilization (Honors)</w:t>
      </w:r>
      <w:r w:rsidR="002F628C">
        <w:rPr>
          <w:rFonts w:ascii="Times New Roman"/>
          <w:u w:color="000000"/>
          <w:lang w:val="en-US"/>
        </w:rPr>
        <w:tab/>
      </w:r>
      <w:r w:rsidR="00433E4A" w:rsidRPr="00842C75">
        <w:rPr>
          <w:rFonts w:ascii="Times New Roman"/>
          <w:u w:val="single" w:color="000000"/>
          <w:lang w:val="en-US"/>
        </w:rPr>
        <w:t>OSU</w:t>
      </w:r>
      <w:r w:rsidR="00433E4A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AU</w:t>
      </w:r>
      <w:r w:rsidR="00433E4A">
        <w:rPr>
          <w:rFonts w:ascii="Times New Roman"/>
          <w:u w:color="000000"/>
          <w:lang w:val="en-US"/>
        </w:rPr>
        <w:t>22</w:t>
      </w:r>
      <w:r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>
        <w:rPr>
          <w:rFonts w:ascii="Times New Roman"/>
          <w:u w:color="000000"/>
          <w:lang w:val="en-US"/>
        </w:rPr>
        <w:t>23</w:t>
      </w:r>
      <w:r w:rsidR="002A1C30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AU</w:t>
      </w:r>
      <w:r w:rsidR="002A1C30">
        <w:rPr>
          <w:rFonts w:ascii="Times New Roman"/>
          <w:u w:color="000000"/>
          <w:lang w:val="en-US"/>
        </w:rPr>
        <w:t>2</w:t>
      </w:r>
      <w:r w:rsidR="00540812">
        <w:rPr>
          <w:rFonts w:ascii="Times New Roman"/>
          <w:u w:color="000000"/>
          <w:lang w:val="en-US"/>
        </w:rPr>
        <w:t>3</w:t>
      </w:r>
    </w:p>
    <w:p w14:paraId="04D54582" w14:textId="39A65041" w:rsidR="00342135" w:rsidRPr="00342135" w:rsidRDefault="00433E4A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</w:r>
      <w:r w:rsidR="00342135" w:rsidRPr="00342135">
        <w:rPr>
          <w:rFonts w:ascii="Times New Roman"/>
          <w:u w:color="000000"/>
          <w:lang w:val="en-US"/>
        </w:rPr>
        <w:t>Classicism in the Black Atlantic, 1776-1968</w:t>
      </w:r>
      <w:r w:rsidR="002F628C">
        <w:rPr>
          <w:rFonts w:ascii="Times New Roman"/>
          <w:u w:color="000000"/>
          <w:lang w:val="en-US"/>
        </w:rPr>
        <w:tab/>
      </w:r>
      <w:r w:rsidR="00342135" w:rsidRPr="00014422">
        <w:rPr>
          <w:rFonts w:ascii="Times New Roman"/>
          <w:u w:val="single" w:color="000000"/>
          <w:lang w:val="en-US"/>
        </w:rPr>
        <w:t>Penn</w:t>
      </w:r>
      <w:r w:rsidR="00342135" w:rsidRPr="00342135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 w:rsidR="00342135" w:rsidRPr="00342135">
        <w:rPr>
          <w:rFonts w:ascii="Times New Roman"/>
          <w:u w:color="000000"/>
          <w:lang w:val="en-US"/>
        </w:rPr>
        <w:t>22</w:t>
      </w:r>
    </w:p>
    <w:p w14:paraId="4539A1BA" w14:textId="6FAF1739" w:rsidR="00342135" w:rsidRPr="00342135" w:rsidRDefault="00342135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  <w:t>Slavery in Ancient Greece and Rome</w:t>
      </w:r>
      <w:r w:rsidR="002F628C">
        <w:rPr>
          <w:rFonts w:ascii="Times New Roman"/>
          <w:u w:color="000000"/>
          <w:lang w:val="en-US"/>
        </w:rPr>
        <w:tab/>
      </w:r>
      <w:r w:rsidRPr="00842C75">
        <w:rPr>
          <w:rFonts w:ascii="Times New Roman"/>
          <w:u w:val="single" w:color="000000"/>
          <w:lang w:val="en-US"/>
        </w:rPr>
        <w:t>NYU</w:t>
      </w:r>
      <w:r w:rsidRPr="00342135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 w:rsidRPr="00342135">
        <w:rPr>
          <w:rFonts w:ascii="Times New Roman"/>
          <w:u w:color="000000"/>
          <w:lang w:val="en-US"/>
        </w:rPr>
        <w:t>21</w:t>
      </w:r>
    </w:p>
    <w:p w14:paraId="09BA75B4" w14:textId="2C532882" w:rsidR="00342135" w:rsidRPr="00342135" w:rsidRDefault="00342135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  <w:t>Intensive</w:t>
      </w:r>
      <w:r w:rsidRPr="00342135">
        <w:rPr>
          <w:rFonts w:ascii="Times New Roman"/>
          <w:i/>
          <w:iCs/>
          <w:u w:color="000000"/>
          <w:lang w:val="en-US"/>
        </w:rPr>
        <w:t xml:space="preserve"> </w:t>
      </w:r>
      <w:r w:rsidRPr="00342135">
        <w:rPr>
          <w:rFonts w:ascii="Times New Roman"/>
          <w:u w:color="000000"/>
          <w:lang w:val="en-US"/>
        </w:rPr>
        <w:t>Elementary Latin</w:t>
      </w:r>
      <w:r w:rsidR="002F628C">
        <w:rPr>
          <w:rFonts w:ascii="Times New Roman"/>
          <w:u w:color="000000"/>
          <w:lang w:val="en-US"/>
        </w:rPr>
        <w:tab/>
      </w:r>
      <w:r w:rsidRPr="00842C75">
        <w:rPr>
          <w:rFonts w:ascii="Times New Roman"/>
          <w:u w:val="single" w:color="000000"/>
          <w:lang w:val="en-US"/>
        </w:rPr>
        <w:t>NYU</w:t>
      </w:r>
      <w:r w:rsidRPr="00342135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 w:rsidRPr="00342135">
        <w:rPr>
          <w:rFonts w:ascii="Times New Roman"/>
          <w:u w:color="000000"/>
          <w:lang w:val="en-US"/>
        </w:rPr>
        <w:t>20</w:t>
      </w:r>
    </w:p>
    <w:p w14:paraId="40883C49" w14:textId="4D617E63" w:rsidR="00342135" w:rsidRPr="00342135" w:rsidRDefault="00342135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  <w:t>Intermediate Latin (Vergil</w:t>
      </w:r>
      <w:r w:rsidR="002516A3">
        <w:rPr>
          <w:rFonts w:ascii="Times New Roman"/>
          <w:u w:color="000000"/>
          <w:lang w:val="en-US"/>
        </w:rPr>
        <w:t>)</w:t>
      </w:r>
      <w:r w:rsidR="002F628C">
        <w:rPr>
          <w:rFonts w:ascii="Times New Roman"/>
          <w:u w:color="000000"/>
          <w:lang w:val="en-US"/>
        </w:rPr>
        <w:tab/>
      </w:r>
      <w:r w:rsidRPr="00842C75">
        <w:rPr>
          <w:rFonts w:ascii="Times New Roman"/>
          <w:u w:val="single" w:color="000000"/>
          <w:lang w:val="en-US"/>
        </w:rPr>
        <w:t>NYU</w:t>
      </w:r>
      <w:r w:rsidRPr="00342135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 w:rsidRPr="00342135">
        <w:rPr>
          <w:rFonts w:ascii="Times New Roman"/>
          <w:u w:color="000000"/>
          <w:lang w:val="en-US"/>
        </w:rPr>
        <w:t>18</w:t>
      </w:r>
    </w:p>
    <w:p w14:paraId="06E0D225" w14:textId="64CDA104" w:rsidR="00342135" w:rsidRPr="00342135" w:rsidRDefault="00342135" w:rsidP="004F6F56">
      <w:pPr>
        <w:pStyle w:val="Default"/>
        <w:tabs>
          <w:tab w:val="left" w:pos="1800"/>
          <w:tab w:val="left" w:pos="6120"/>
        </w:tabs>
        <w:ind w:left="6480" w:hanging="648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  <w:t>Elementary Latin</w:t>
      </w:r>
      <w:r w:rsidR="002F628C">
        <w:rPr>
          <w:rFonts w:ascii="Times New Roman"/>
          <w:u w:color="000000"/>
          <w:lang w:val="en-US"/>
        </w:rPr>
        <w:tab/>
      </w:r>
      <w:r w:rsidRPr="00014422">
        <w:rPr>
          <w:rFonts w:ascii="Times New Roman"/>
          <w:u w:val="single" w:color="000000"/>
          <w:lang w:val="en-US"/>
        </w:rPr>
        <w:t>UO</w:t>
      </w:r>
      <w:r w:rsidRPr="00342135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AU12-WIN</w:t>
      </w:r>
      <w:r w:rsidR="00AD3E3A">
        <w:rPr>
          <w:rFonts w:ascii="Times New Roman"/>
          <w:u w:color="000000"/>
          <w:lang w:val="en-US"/>
        </w:rPr>
        <w:t>13</w:t>
      </w:r>
      <w:r w:rsidRPr="00342135">
        <w:rPr>
          <w:rFonts w:ascii="Times New Roman"/>
          <w:u w:color="000000"/>
          <w:lang w:val="en-US"/>
        </w:rPr>
        <w:t xml:space="preserve">; </w:t>
      </w:r>
      <w:r w:rsidRPr="00014422">
        <w:rPr>
          <w:rFonts w:ascii="Times New Roman"/>
          <w:u w:val="single" w:color="000000"/>
          <w:lang w:val="en-US"/>
        </w:rPr>
        <w:t>NYU</w:t>
      </w:r>
      <w:r w:rsidRPr="00342135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AU16-SP17</w:t>
      </w:r>
    </w:p>
    <w:p w14:paraId="6D2009E2" w14:textId="5F9FB317" w:rsidR="00342135" w:rsidRPr="00342135" w:rsidRDefault="00342135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  <w:t>Classical Mythology</w:t>
      </w:r>
      <w:r w:rsidR="002F628C">
        <w:rPr>
          <w:rFonts w:ascii="Times New Roman"/>
          <w:u w:color="000000"/>
          <w:lang w:val="en-US"/>
        </w:rPr>
        <w:tab/>
      </w:r>
      <w:r w:rsidRPr="00842C75">
        <w:rPr>
          <w:rFonts w:ascii="Times New Roman"/>
          <w:u w:val="single" w:color="000000"/>
          <w:lang w:val="en-US"/>
        </w:rPr>
        <w:t>NYU</w:t>
      </w:r>
      <w:r w:rsidRPr="00342135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SU</w:t>
      </w:r>
      <w:r w:rsidRPr="00342135">
        <w:rPr>
          <w:rFonts w:ascii="Times New Roman"/>
          <w:u w:color="000000"/>
          <w:lang w:val="en-US"/>
        </w:rPr>
        <w:t xml:space="preserve">14, </w:t>
      </w:r>
      <w:r w:rsidR="00014422">
        <w:rPr>
          <w:rFonts w:ascii="Times New Roman"/>
          <w:u w:color="000000"/>
          <w:lang w:val="en-US"/>
        </w:rPr>
        <w:t>AU</w:t>
      </w:r>
      <w:r w:rsidRPr="00342135">
        <w:rPr>
          <w:rFonts w:ascii="Times New Roman"/>
          <w:u w:color="000000"/>
          <w:lang w:val="en-US"/>
        </w:rPr>
        <w:t>16</w:t>
      </w:r>
    </w:p>
    <w:p w14:paraId="36E981A7" w14:textId="371FC573" w:rsidR="00342135" w:rsidRDefault="00342135" w:rsidP="004475B4">
      <w:pPr>
        <w:pStyle w:val="Default"/>
        <w:tabs>
          <w:tab w:val="left" w:pos="1800"/>
          <w:tab w:val="left" w:pos="6120"/>
        </w:tabs>
        <w:rPr>
          <w:rFonts w:ascii="Times New Roman"/>
          <w:u w:val="single" w:color="000000"/>
          <w:lang w:val="en-US"/>
        </w:rPr>
      </w:pPr>
    </w:p>
    <w:p w14:paraId="19C68BCA" w14:textId="59A9BD93" w:rsidR="00B7609A" w:rsidRPr="00B7609A" w:rsidRDefault="00B7609A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val="single" w:color="000000"/>
          <w:lang w:val="en-US"/>
        </w:rPr>
        <w:t>High school</w:t>
      </w:r>
      <w:r w:rsidRPr="00342135">
        <w:rPr>
          <w:rFonts w:ascii="Times New Roman"/>
          <w:u w:val="single" w:color="000000"/>
          <w:lang w:val="en-US"/>
        </w:rPr>
        <w:t>:</w:t>
      </w:r>
      <w:r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>High School Latin, all levels</w:t>
      </w:r>
      <w:r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>Landon School</w:t>
      </w:r>
      <w:r>
        <w:rPr>
          <w:rFonts w:ascii="Times New Roman"/>
          <w:u w:color="000000"/>
          <w:lang w:val="en-US"/>
        </w:rPr>
        <w:t>, MD, Feb.</w:t>
      </w:r>
      <w:r w:rsidRPr="00342135">
        <w:rPr>
          <w:rFonts w:ascii="Times New Roman"/>
          <w:u w:color="000000"/>
          <w:lang w:val="en-US"/>
        </w:rPr>
        <w:t xml:space="preserve"> 2019</w:t>
      </w:r>
    </w:p>
    <w:p w14:paraId="649FBC1D" w14:textId="77777777" w:rsidR="00B7609A" w:rsidRPr="00342135" w:rsidRDefault="00B7609A" w:rsidP="004475B4">
      <w:pPr>
        <w:pStyle w:val="Default"/>
        <w:tabs>
          <w:tab w:val="left" w:pos="1800"/>
          <w:tab w:val="left" w:pos="6120"/>
        </w:tabs>
        <w:rPr>
          <w:rFonts w:ascii="Times New Roman"/>
          <w:u w:val="single" w:color="000000"/>
          <w:lang w:val="en-US"/>
        </w:rPr>
      </w:pPr>
    </w:p>
    <w:p w14:paraId="58E6A830" w14:textId="16BE4E7D" w:rsidR="00342135" w:rsidRPr="002516A3" w:rsidRDefault="00342135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 w:rsidRPr="003D7FBC">
        <w:rPr>
          <w:rFonts w:ascii="Times New Roman"/>
          <w:u w:val="single" w:color="000000"/>
          <w:lang w:val="en-US"/>
        </w:rPr>
        <w:t>Teaching assistant:</w:t>
      </w:r>
      <w:r w:rsidRPr="003D7FBC">
        <w:rPr>
          <w:rFonts w:ascii="Times New Roman"/>
          <w:u w:color="000000"/>
          <w:lang w:val="en-US"/>
        </w:rPr>
        <w:t xml:space="preserve"> </w:t>
      </w:r>
      <w:r w:rsidR="003D7FBC"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>Texts and Ideas: Humor and Laughter</w:t>
      </w:r>
      <w:r w:rsidR="002F628C">
        <w:rPr>
          <w:rFonts w:ascii="Times New Roman"/>
          <w:u w:color="000000"/>
          <w:lang w:val="en-US"/>
        </w:rPr>
        <w:tab/>
      </w:r>
      <w:r w:rsidRPr="002516A3">
        <w:rPr>
          <w:rFonts w:ascii="Times New Roman"/>
          <w:u w:color="000000"/>
          <w:lang w:val="en-US"/>
        </w:rPr>
        <w:t xml:space="preserve">Prof. D. Konstan, </w:t>
      </w:r>
      <w:r w:rsidRPr="00842C75">
        <w:rPr>
          <w:rFonts w:ascii="Times New Roman"/>
          <w:u w:val="single" w:color="000000"/>
          <w:lang w:val="en-US"/>
        </w:rPr>
        <w:t>NYU</w:t>
      </w:r>
      <w:r w:rsidRPr="002516A3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 w:rsidRPr="002516A3">
        <w:rPr>
          <w:rFonts w:ascii="Times New Roman"/>
          <w:u w:color="000000"/>
          <w:lang w:val="en-US"/>
        </w:rPr>
        <w:t>21</w:t>
      </w:r>
    </w:p>
    <w:p w14:paraId="0CAE0DEB" w14:textId="7653C125" w:rsidR="00342135" w:rsidRPr="003D7FBC" w:rsidRDefault="003D7FBC" w:rsidP="004475B4">
      <w:pPr>
        <w:pStyle w:val="Default"/>
        <w:tabs>
          <w:tab w:val="left" w:pos="1800"/>
          <w:tab w:val="left" w:pos="6120"/>
        </w:tabs>
        <w:rPr>
          <w:rFonts w:ascii="Times New Roman"/>
          <w:u w:color="000000"/>
          <w:lang w:val="en-US"/>
        </w:rPr>
      </w:pPr>
      <w:r w:rsidRPr="002516A3">
        <w:rPr>
          <w:rFonts w:ascii="Times New Roman"/>
          <w:u w:color="000000"/>
          <w:lang w:val="en-US"/>
        </w:rPr>
        <w:tab/>
      </w:r>
      <w:r w:rsidR="00342135" w:rsidRPr="003D7FBC">
        <w:rPr>
          <w:rFonts w:ascii="Times New Roman"/>
          <w:u w:color="000000"/>
          <w:lang w:val="en-US"/>
        </w:rPr>
        <w:t>Texts and Ideas: Antiquity and the 19th Cent</w:t>
      </w:r>
      <w:r w:rsidR="002516A3">
        <w:rPr>
          <w:rFonts w:ascii="Times New Roman"/>
          <w:u w:color="000000"/>
          <w:lang w:val="en-US"/>
        </w:rPr>
        <w:t>.</w:t>
      </w:r>
      <w:r w:rsidR="002F628C">
        <w:rPr>
          <w:rFonts w:ascii="Times New Roman"/>
          <w:u w:color="000000"/>
          <w:lang w:val="en-US"/>
        </w:rPr>
        <w:tab/>
      </w:r>
      <w:r w:rsidR="00342135" w:rsidRPr="003D7FBC">
        <w:rPr>
          <w:rFonts w:ascii="Times New Roman"/>
          <w:u w:color="000000"/>
          <w:lang w:val="en-US"/>
        </w:rPr>
        <w:t xml:space="preserve">Prof. D. Levene, </w:t>
      </w:r>
      <w:r w:rsidR="00342135" w:rsidRPr="00842C75">
        <w:rPr>
          <w:rFonts w:ascii="Times New Roman"/>
          <w:u w:val="single" w:color="000000"/>
          <w:lang w:val="en-US"/>
        </w:rPr>
        <w:t>NYU</w:t>
      </w:r>
      <w:r w:rsidR="00342135" w:rsidRPr="003D7FBC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AU</w:t>
      </w:r>
      <w:r w:rsidR="00342135" w:rsidRPr="003D7FBC">
        <w:rPr>
          <w:rFonts w:ascii="Times New Roman"/>
          <w:u w:color="000000"/>
          <w:lang w:val="en-US"/>
        </w:rPr>
        <w:t>20</w:t>
      </w:r>
    </w:p>
    <w:p w14:paraId="5F153F4A" w14:textId="0172AD55" w:rsidR="00342135" w:rsidRPr="003D7FBC" w:rsidRDefault="003D7FBC" w:rsidP="004475B4">
      <w:pPr>
        <w:pStyle w:val="Default"/>
        <w:tabs>
          <w:tab w:val="left" w:pos="1800"/>
          <w:tab w:val="left" w:pos="6120"/>
        </w:tabs>
        <w:rPr>
          <w:rFonts w:eastAsia="Helvetica" w:hAnsi="Helvetica" w:cs="Helvetica"/>
          <w:u w:color="000009"/>
          <w:lang w:val="en-US"/>
        </w:rPr>
      </w:pPr>
      <w:r>
        <w:rPr>
          <w:rFonts w:ascii="Times New Roman"/>
          <w:u w:color="000000"/>
          <w:lang w:val="en-US"/>
        </w:rPr>
        <w:tab/>
      </w:r>
      <w:r w:rsidR="00342135" w:rsidRPr="003D7FBC">
        <w:rPr>
          <w:rFonts w:ascii="Times New Roman"/>
          <w:u w:color="000000"/>
          <w:lang w:val="en-US"/>
        </w:rPr>
        <w:t>Archaeological Field School</w:t>
      </w:r>
      <w:r w:rsidR="002F628C">
        <w:rPr>
          <w:rFonts w:ascii="Times New Roman"/>
          <w:u w:color="000000"/>
          <w:lang w:val="en-US"/>
        </w:rPr>
        <w:tab/>
      </w:r>
      <w:r w:rsidR="00342135" w:rsidRPr="003D7FBC">
        <w:rPr>
          <w:rFonts w:ascii="Times New Roman"/>
          <w:u w:color="000000"/>
          <w:lang w:val="en-US"/>
        </w:rPr>
        <w:t>Prof. J</w:t>
      </w:r>
      <w:r w:rsidR="002F628C">
        <w:rPr>
          <w:rFonts w:ascii="Times New Roman"/>
          <w:u w:color="000000"/>
          <w:lang w:val="en-US"/>
        </w:rPr>
        <w:t>.</w:t>
      </w:r>
      <w:r w:rsidR="00D35679">
        <w:rPr>
          <w:rFonts w:ascii="Times New Roman"/>
          <w:u w:color="000000"/>
          <w:lang w:val="en-US"/>
        </w:rPr>
        <w:t>B.</w:t>
      </w:r>
      <w:r w:rsidR="00342135" w:rsidRPr="003D7FBC">
        <w:rPr>
          <w:rFonts w:ascii="Times New Roman"/>
          <w:u w:color="000000"/>
          <w:lang w:val="en-US"/>
        </w:rPr>
        <w:t xml:space="preserve"> Connelly, </w:t>
      </w:r>
      <w:r w:rsidR="00342135" w:rsidRPr="00842C75">
        <w:rPr>
          <w:rFonts w:ascii="Times New Roman"/>
          <w:u w:val="single" w:color="000000"/>
          <w:lang w:val="en-US"/>
        </w:rPr>
        <w:t>NYU</w:t>
      </w:r>
      <w:r w:rsidR="00342135" w:rsidRPr="003D7FBC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SU</w:t>
      </w:r>
      <w:r w:rsidR="00342135" w:rsidRPr="003D7FBC">
        <w:rPr>
          <w:rFonts w:ascii="Times New Roman"/>
          <w:u w:color="000000"/>
          <w:lang w:val="en-US"/>
        </w:rPr>
        <w:t>15</w:t>
      </w:r>
    </w:p>
    <w:p w14:paraId="1C02CB70" w14:textId="1AE7651C" w:rsidR="003D7FBC" w:rsidRPr="003D7FBC" w:rsidRDefault="003D7FBC" w:rsidP="004475B4">
      <w:pPr>
        <w:pStyle w:val="Default"/>
        <w:tabs>
          <w:tab w:val="left" w:pos="1800"/>
          <w:tab w:val="left" w:pos="6120"/>
        </w:tabs>
        <w:rPr>
          <w:rFonts w:eastAsia="Helvetica" w:hAnsi="Helvetica" w:cs="Helvetica"/>
          <w:u w:color="000009"/>
          <w:lang w:val="en-US"/>
        </w:rPr>
      </w:pPr>
      <w:r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>Greek world: Alexander to Augustus</w:t>
      </w:r>
      <w:r w:rsidR="002F628C"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 xml:space="preserve">Prof. A. Monson, </w:t>
      </w:r>
      <w:r w:rsidRPr="00842C75">
        <w:rPr>
          <w:rFonts w:ascii="Times New Roman"/>
          <w:u w:val="single" w:color="000000"/>
          <w:lang w:val="en-US"/>
        </w:rPr>
        <w:t>NYU</w:t>
      </w:r>
      <w:r w:rsidRPr="003D7FBC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 w:rsidRPr="003D7FBC">
        <w:rPr>
          <w:rFonts w:ascii="Times New Roman"/>
          <w:u w:color="000000"/>
          <w:lang w:val="en-US"/>
        </w:rPr>
        <w:t>15</w:t>
      </w:r>
    </w:p>
    <w:p w14:paraId="256C34F3" w14:textId="151EFC42" w:rsidR="003D7FBC" w:rsidRPr="003D7FBC" w:rsidRDefault="003D7FBC" w:rsidP="004475B4">
      <w:pPr>
        <w:pStyle w:val="Default"/>
        <w:tabs>
          <w:tab w:val="left" w:pos="1800"/>
          <w:tab w:val="left" w:pos="6120"/>
        </w:tabs>
        <w:rPr>
          <w:rFonts w:eastAsia="Helvetica" w:hAnsi="Helvetica" w:cs="Helvetica"/>
          <w:u w:color="000009"/>
          <w:lang w:val="en-US"/>
        </w:rPr>
      </w:pPr>
      <w:r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>Introduction to Classical Archaeology</w:t>
      </w:r>
      <w:r w:rsidR="002F628C"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>Prof. J.</w:t>
      </w:r>
      <w:r w:rsidR="00D35679">
        <w:rPr>
          <w:rFonts w:ascii="Times New Roman"/>
          <w:u w:color="000000"/>
          <w:lang w:val="en-US"/>
        </w:rPr>
        <w:t>B.</w:t>
      </w:r>
      <w:r w:rsidRPr="003D7FBC">
        <w:rPr>
          <w:rFonts w:ascii="Times New Roman"/>
          <w:u w:color="000000"/>
          <w:lang w:val="en-US"/>
        </w:rPr>
        <w:t xml:space="preserve"> Connelly, </w:t>
      </w:r>
      <w:r w:rsidRPr="00842C75">
        <w:rPr>
          <w:rFonts w:ascii="Times New Roman"/>
          <w:u w:val="single" w:color="000000"/>
          <w:lang w:val="en-US"/>
        </w:rPr>
        <w:t>NYU</w:t>
      </w:r>
      <w:r w:rsidRPr="003D7FBC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AU</w:t>
      </w:r>
      <w:r w:rsidRPr="003D7FBC">
        <w:rPr>
          <w:rFonts w:ascii="Times New Roman"/>
          <w:u w:color="000000"/>
          <w:lang w:val="en-US"/>
        </w:rPr>
        <w:t>14</w:t>
      </w:r>
    </w:p>
    <w:p w14:paraId="010D83F3" w14:textId="44360C40" w:rsidR="003D7FBC" w:rsidRPr="003D7FBC" w:rsidRDefault="003D7FBC" w:rsidP="00DC19D4">
      <w:pPr>
        <w:pStyle w:val="Default"/>
        <w:tabs>
          <w:tab w:val="left" w:pos="1800"/>
          <w:tab w:val="left" w:pos="6120"/>
        </w:tabs>
        <w:ind w:left="6480" w:hanging="6120"/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>Roman Civilization</w:t>
      </w:r>
      <w:r w:rsidR="002F628C"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 xml:space="preserve">Profs. C. Calhoon, B. Walters, </w:t>
      </w:r>
      <w:r w:rsidRPr="00014422">
        <w:rPr>
          <w:rFonts w:ascii="Times New Roman"/>
          <w:u w:val="single" w:color="000000"/>
          <w:lang w:val="en-US"/>
        </w:rPr>
        <w:t>UO</w:t>
      </w:r>
      <w:r w:rsidRPr="003D7FBC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 w:rsidRPr="003D7FBC">
        <w:rPr>
          <w:rFonts w:ascii="Times New Roman"/>
          <w:u w:color="000000"/>
          <w:lang w:val="en-US"/>
        </w:rPr>
        <w:t>12</w:t>
      </w:r>
      <w:r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SP</w:t>
      </w:r>
      <w:r w:rsidRPr="003D7FBC">
        <w:rPr>
          <w:rFonts w:ascii="Times New Roman"/>
          <w:u w:color="000000"/>
          <w:lang w:val="en-US"/>
        </w:rPr>
        <w:t>13</w:t>
      </w:r>
    </w:p>
    <w:p w14:paraId="20D0FEE0" w14:textId="351F615C" w:rsidR="00881647" w:rsidRPr="00881647" w:rsidRDefault="003D7FBC" w:rsidP="00881647">
      <w:pPr>
        <w:pStyle w:val="Default"/>
        <w:tabs>
          <w:tab w:val="left" w:pos="1800"/>
          <w:tab w:val="left" w:pos="6120"/>
        </w:tabs>
        <w:ind w:left="1440" w:hanging="1440"/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</w:r>
      <w:r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>Greek Civilization</w:t>
      </w:r>
      <w:r w:rsidR="002F628C"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 xml:space="preserve">Prof. M. Wilson, </w:t>
      </w:r>
      <w:r w:rsidRPr="00842C75">
        <w:rPr>
          <w:rFonts w:ascii="Times New Roman"/>
          <w:u w:val="single" w:color="000000"/>
          <w:lang w:val="en-US"/>
        </w:rPr>
        <w:t>UO</w:t>
      </w:r>
      <w:r w:rsidRPr="003D7FBC">
        <w:rPr>
          <w:rFonts w:ascii="Times New Roman"/>
          <w:u w:color="000000"/>
          <w:lang w:val="en-US"/>
        </w:rPr>
        <w:t xml:space="preserve">, </w:t>
      </w:r>
      <w:r w:rsidR="00014422">
        <w:rPr>
          <w:rFonts w:ascii="Times New Roman"/>
          <w:u w:color="000000"/>
          <w:lang w:val="en-US"/>
        </w:rPr>
        <w:t>WIN</w:t>
      </w:r>
      <w:r w:rsidRPr="003D7FBC">
        <w:rPr>
          <w:rFonts w:ascii="Times New Roman"/>
          <w:u w:color="000000"/>
          <w:lang w:val="en-US"/>
        </w:rPr>
        <w:t>12</w:t>
      </w:r>
    </w:p>
    <w:p w14:paraId="6E99F1DC" w14:textId="77777777" w:rsidR="00881647" w:rsidRPr="00342135" w:rsidRDefault="00881647" w:rsidP="004D16A3">
      <w:pPr>
        <w:pStyle w:val="Default"/>
        <w:tabs>
          <w:tab w:val="left" w:pos="1440"/>
        </w:tabs>
        <w:rPr>
          <w:rFonts w:ascii="Times New Roman" w:eastAsia="Times New Roman" w:hAnsi="Times New Roman" w:cs="Times New Roman"/>
          <w:u w:color="000000"/>
          <w:lang w:val="en-US"/>
        </w:rPr>
      </w:pPr>
    </w:p>
    <w:p w14:paraId="034815D3" w14:textId="77777777" w:rsidR="0081225A" w:rsidRPr="00342135" w:rsidRDefault="0081225A" w:rsidP="005D341F">
      <w:pPr>
        <w:pStyle w:val="Heading1"/>
      </w:pPr>
      <w:r w:rsidRPr="00342135">
        <w:t>Fieldwork and other training:</w:t>
      </w:r>
    </w:p>
    <w:p w14:paraId="7F79E14B" w14:textId="69E30C0C" w:rsidR="0081225A" w:rsidRPr="00342135" w:rsidRDefault="00F2635C" w:rsidP="004D16A3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2018 </w:t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81225A" w:rsidRPr="00342135">
        <w:rPr>
          <w:rFonts w:ascii="Times New Roman" w:eastAsia="Times New Roman" w:hAnsi="Times New Roman" w:cs="Times New Roman"/>
          <w:u w:color="000000"/>
          <w:lang w:val="en-US"/>
        </w:rPr>
        <w:t>Preparing Future Faculty seminar</w:t>
      </w:r>
      <w:r w:rsidR="00BA358C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(NYU)</w:t>
      </w:r>
    </w:p>
    <w:p w14:paraId="01C4E972" w14:textId="1252710E" w:rsidR="0081225A" w:rsidRPr="00342135" w:rsidRDefault="00F2635C" w:rsidP="004D16A3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2016 </w:t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81225A" w:rsidRPr="00342135">
        <w:rPr>
          <w:rFonts w:ascii="Times New Roman" w:eastAsia="Times New Roman" w:hAnsi="Times New Roman" w:cs="Times New Roman"/>
          <w:u w:color="000000"/>
          <w:lang w:val="en-US"/>
        </w:rPr>
        <w:t>Corinth Excavation</w:t>
      </w:r>
      <w:r w:rsidR="00BA358C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(American School of Classical Studies in Athens)</w:t>
      </w:r>
    </w:p>
    <w:p w14:paraId="7A3C73E1" w14:textId="3CA7DC01" w:rsidR="0081225A" w:rsidRPr="00342135" w:rsidRDefault="00F2635C" w:rsidP="004D16A3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342135">
        <w:rPr>
          <w:rFonts w:ascii="Times New Roman" w:eastAsia="Times New Roman" w:hAnsi="Times New Roman" w:cs="Times New Roman"/>
          <w:u w:color="000000"/>
          <w:lang w:val="en-US"/>
        </w:rPr>
        <w:t>2016</w:t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81225A" w:rsidRPr="00342135">
        <w:rPr>
          <w:rFonts w:ascii="Times New Roman" w:eastAsia="Times New Roman" w:hAnsi="Times New Roman" w:cs="Times New Roman"/>
          <w:u w:color="000000"/>
          <w:lang w:val="en-US"/>
        </w:rPr>
        <w:t>Post-Graduate Course in Numismatics</w:t>
      </w:r>
      <w:r w:rsidR="00BA358C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(British School in Athens)</w:t>
      </w:r>
    </w:p>
    <w:p w14:paraId="4669479E" w14:textId="652AD778" w:rsidR="00A57017" w:rsidRDefault="00F2635C" w:rsidP="004D16A3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342135">
        <w:rPr>
          <w:rFonts w:ascii="Times New Roman" w:eastAsia="Times New Roman" w:hAnsi="Times New Roman" w:cs="Times New Roman"/>
          <w:u w:color="000000"/>
          <w:lang w:val="en-US"/>
        </w:rPr>
        <w:t>2015</w:t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BA358C"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81225A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Yeronisos Island </w:t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>Excavation</w:t>
      </w:r>
      <w:r w:rsidR="00BA358C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(NYU)</w:t>
      </w:r>
    </w:p>
    <w:p w14:paraId="5EB51D1D" w14:textId="77777777" w:rsidR="00A57017" w:rsidRDefault="00A57017" w:rsidP="004D16A3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</w:p>
    <w:p w14:paraId="58FCCFCE" w14:textId="2A81EBA2" w:rsidR="00C47DD5" w:rsidRPr="00C47DD5" w:rsidRDefault="00C47DD5" w:rsidP="005D341F">
      <w:pPr>
        <w:pStyle w:val="Heading1"/>
      </w:pPr>
      <w:r>
        <w:t>Department service</w:t>
      </w:r>
    </w:p>
    <w:p w14:paraId="52E526B5" w14:textId="7BBB3FC6" w:rsidR="006C1633" w:rsidRDefault="006C1633" w:rsidP="004D16A3">
      <w:pPr>
        <w:pStyle w:val="Default"/>
        <w:tabs>
          <w:tab w:val="left" w:pos="1440"/>
        </w:tabs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2025-26</w:t>
      </w:r>
      <w:r>
        <w:rPr>
          <w:rFonts w:ascii="Times New Roman" w:eastAsia="Helvetica" w:hAnsi="Times New Roman" w:cs="Times New Roman"/>
          <w:u w:color="000009"/>
          <w:lang w:val="en-US"/>
        </w:rPr>
        <w:tab/>
        <w:t>Ad hoc hiring priorities committee (OSU)</w:t>
      </w:r>
    </w:p>
    <w:p w14:paraId="17C72DCD" w14:textId="4C93886A" w:rsidR="005B6F6A" w:rsidRDefault="005B6F6A" w:rsidP="004D16A3">
      <w:pPr>
        <w:pStyle w:val="Default"/>
        <w:tabs>
          <w:tab w:val="left" w:pos="1440"/>
        </w:tabs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2024-</w:t>
      </w:r>
      <w:r>
        <w:rPr>
          <w:rFonts w:ascii="Times New Roman" w:eastAsia="Helvetica" w:hAnsi="Times New Roman" w:cs="Times New Roman"/>
          <w:u w:color="000009"/>
          <w:lang w:val="en-US"/>
        </w:rPr>
        <w:tab/>
      </w:r>
      <w:r w:rsidRPr="00E3752C">
        <w:rPr>
          <w:rFonts w:ascii="Times New Roman" w:eastAsia="Helvetica" w:hAnsi="Times New Roman" w:cs="Times New Roman"/>
          <w:u w:val="single" w:color="000009"/>
          <w:lang w:val="en-US"/>
        </w:rPr>
        <w:t>Advisor</w:t>
      </w:r>
      <w:r>
        <w:rPr>
          <w:rFonts w:ascii="Times New Roman" w:eastAsia="Helvetica" w:hAnsi="Times New Roman" w:cs="Times New Roman"/>
          <w:u w:color="000009"/>
          <w:lang w:val="en-US"/>
        </w:rPr>
        <w:t xml:space="preserve">, </w:t>
      </w:r>
      <w:r w:rsidR="00284FF5">
        <w:rPr>
          <w:rFonts w:ascii="Times New Roman" w:eastAsia="Helvetica" w:hAnsi="Times New Roman" w:cs="Times New Roman"/>
          <w:u w:color="000009"/>
          <w:lang w:val="en-US"/>
        </w:rPr>
        <w:t>Ph</w:t>
      </w:r>
      <w:r w:rsidR="003E586E">
        <w:rPr>
          <w:rFonts w:ascii="Times New Roman" w:eastAsia="Helvetica" w:hAnsi="Times New Roman" w:cs="Times New Roman"/>
          <w:u w:color="000009"/>
          <w:lang w:val="en-US"/>
        </w:rPr>
        <w:t>.</w:t>
      </w:r>
      <w:r w:rsidR="00284FF5">
        <w:rPr>
          <w:rFonts w:ascii="Times New Roman" w:eastAsia="Helvetica" w:hAnsi="Times New Roman" w:cs="Times New Roman"/>
          <w:u w:color="000009"/>
          <w:lang w:val="en-US"/>
        </w:rPr>
        <w:t>D</w:t>
      </w:r>
      <w:r w:rsidR="003E586E">
        <w:rPr>
          <w:rFonts w:ascii="Times New Roman" w:eastAsia="Helvetica" w:hAnsi="Times New Roman" w:cs="Times New Roman"/>
          <w:u w:color="000009"/>
          <w:lang w:val="en-US"/>
        </w:rPr>
        <w:t>.</w:t>
      </w:r>
      <w:r w:rsidR="00284FF5">
        <w:rPr>
          <w:rFonts w:ascii="Times New Roman" w:eastAsia="Helvetica" w:hAnsi="Times New Roman" w:cs="Times New Roman"/>
          <w:u w:color="000009"/>
          <w:lang w:val="en-US"/>
        </w:rPr>
        <w:t xml:space="preserve"> track in</w:t>
      </w:r>
      <w:r>
        <w:rPr>
          <w:rFonts w:ascii="Times New Roman" w:eastAsia="Helvetica" w:hAnsi="Times New Roman" w:cs="Times New Roman"/>
          <w:u w:color="000009"/>
          <w:lang w:val="en-US"/>
        </w:rPr>
        <w:t xml:space="preserve"> Classical Antiquity and the Near East (OSU)</w:t>
      </w:r>
    </w:p>
    <w:p w14:paraId="246EC51A" w14:textId="693C71A2" w:rsidR="006E64E8" w:rsidRDefault="006E64E8" w:rsidP="004D16A3">
      <w:pPr>
        <w:pStyle w:val="Default"/>
        <w:tabs>
          <w:tab w:val="left" w:pos="1440"/>
        </w:tabs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2023-</w:t>
      </w:r>
      <w:r>
        <w:rPr>
          <w:rFonts w:ascii="Times New Roman" w:eastAsia="Helvetica" w:hAnsi="Times New Roman" w:cs="Times New Roman"/>
          <w:u w:color="000009"/>
          <w:lang w:val="en-US"/>
        </w:rPr>
        <w:tab/>
      </w:r>
      <w:r w:rsidRPr="00E3752C">
        <w:rPr>
          <w:rFonts w:ascii="Times New Roman" w:eastAsia="Helvetica" w:hAnsi="Times New Roman" w:cs="Times New Roman"/>
          <w:u w:val="single" w:color="000009"/>
          <w:lang w:val="en-US"/>
        </w:rPr>
        <w:t>Honors Advisor</w:t>
      </w:r>
      <w:r>
        <w:rPr>
          <w:rFonts w:ascii="Times New Roman" w:eastAsia="Helvetica" w:hAnsi="Times New Roman" w:cs="Times New Roman"/>
          <w:u w:color="000009"/>
          <w:lang w:val="en-US"/>
        </w:rPr>
        <w:t>, Undergraduate Studies Committee (OSU)</w:t>
      </w:r>
    </w:p>
    <w:p w14:paraId="1334ED03" w14:textId="50C71BD2" w:rsidR="004A6087" w:rsidRDefault="004A6087" w:rsidP="004D16A3">
      <w:pPr>
        <w:pStyle w:val="Default"/>
        <w:tabs>
          <w:tab w:val="left" w:pos="1440"/>
        </w:tabs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2023</w:t>
      </w:r>
      <w:r w:rsidR="00A57017">
        <w:rPr>
          <w:rFonts w:ascii="Times New Roman" w:eastAsia="Helvetica" w:hAnsi="Times New Roman" w:cs="Times New Roman"/>
          <w:u w:color="000009"/>
          <w:lang w:val="en-US"/>
        </w:rPr>
        <w:t>-</w:t>
      </w:r>
      <w:r w:rsidR="0063147F">
        <w:rPr>
          <w:rFonts w:ascii="Times New Roman" w:eastAsia="Helvetica" w:hAnsi="Times New Roman" w:cs="Times New Roman"/>
          <w:u w:color="000009"/>
          <w:lang w:val="en-US"/>
        </w:rPr>
        <w:t>25</w:t>
      </w:r>
      <w:r>
        <w:rPr>
          <w:rFonts w:ascii="Times New Roman" w:eastAsia="Helvetica" w:hAnsi="Times New Roman" w:cs="Times New Roman"/>
          <w:u w:color="000009"/>
          <w:lang w:val="en-US"/>
        </w:rPr>
        <w:tab/>
        <w:t>Diversity, Equity, and Inclusion committee (OSU)</w:t>
      </w:r>
    </w:p>
    <w:p w14:paraId="15BFCAB2" w14:textId="492C4EF2" w:rsidR="00C47DD5" w:rsidRDefault="00C47DD5" w:rsidP="004D16A3">
      <w:pPr>
        <w:pStyle w:val="Default"/>
        <w:tabs>
          <w:tab w:val="left" w:pos="1440"/>
        </w:tabs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2022-</w:t>
      </w:r>
      <w:r w:rsidR="006E64E8">
        <w:rPr>
          <w:rFonts w:ascii="Times New Roman" w:eastAsia="Helvetica" w:hAnsi="Times New Roman" w:cs="Times New Roman"/>
          <w:u w:color="000009"/>
          <w:lang w:val="en-US"/>
        </w:rPr>
        <w:t>23</w:t>
      </w:r>
      <w:r>
        <w:rPr>
          <w:rFonts w:ascii="Times New Roman" w:eastAsia="Helvetica" w:hAnsi="Times New Roman" w:cs="Times New Roman"/>
          <w:u w:color="000009"/>
          <w:lang w:val="en-US"/>
        </w:rPr>
        <w:tab/>
        <w:t>Greek TAG forms committee (OSU)</w:t>
      </w:r>
    </w:p>
    <w:p w14:paraId="39611FDA" w14:textId="5539640B" w:rsidR="00C47DD5" w:rsidRPr="00342135" w:rsidRDefault="00C47DD5" w:rsidP="004D16A3">
      <w:pPr>
        <w:pStyle w:val="Default"/>
        <w:tabs>
          <w:tab w:val="left" w:pos="1440"/>
        </w:tabs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2019 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Pr="00350769">
        <w:rPr>
          <w:rFonts w:ascii="Times New Roman" w:eastAsia="Helvetica" w:hAnsi="Times New Roman" w:cs="Times New Roman"/>
          <w:u w:color="000009"/>
          <w:lang w:val="en-US"/>
        </w:rPr>
        <w:t>Grader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>, Latin proficiency exam for Graduate School of Arts and Science (NYU)</w:t>
      </w:r>
    </w:p>
    <w:p w14:paraId="5E0FD3CC" w14:textId="77777777" w:rsidR="00C47DD5" w:rsidRPr="00342135" w:rsidRDefault="00C47DD5" w:rsidP="004D16A3">
      <w:pPr>
        <w:pStyle w:val="Default"/>
        <w:tabs>
          <w:tab w:val="left" w:pos="1440"/>
        </w:tabs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2019 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  <w:t>Graduate student committee for Latin hire in Classics Department (NYU)</w:t>
      </w:r>
    </w:p>
    <w:p w14:paraId="203D1EA4" w14:textId="77777777" w:rsidR="00C47DD5" w:rsidRPr="00342135" w:rsidRDefault="00C47DD5" w:rsidP="004D16A3">
      <w:pPr>
        <w:pStyle w:val="Default"/>
        <w:tabs>
          <w:tab w:val="left" w:pos="1440"/>
        </w:tabs>
        <w:rPr>
          <w:rFonts w:eastAsia="Helvetica" w:hAnsi="Helvetica" w:cs="Helvetica"/>
          <w:u w:color="000009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2014-15 </w:t>
      </w:r>
      <w:r w:rsidRPr="00342135">
        <w:rPr>
          <w:rFonts w:ascii="Times New Roman"/>
          <w:u w:color="000000"/>
          <w:lang w:val="en-US"/>
        </w:rPr>
        <w:tab/>
        <w:t>Visiting speaker coordinator, Classics Department (NYU)</w:t>
      </w:r>
    </w:p>
    <w:p w14:paraId="68D9DFD9" w14:textId="4B50873E" w:rsidR="0077003D" w:rsidRPr="0077003D" w:rsidRDefault="00C47DD5" w:rsidP="0077003D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2013 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  <w:t xml:space="preserve">Graduate student committee </w:t>
      </w:r>
      <w:r w:rsidRPr="00342135">
        <w:rPr>
          <w:rFonts w:ascii="Times New Roman"/>
          <w:u w:color="000000"/>
          <w:lang w:val="en-US"/>
        </w:rPr>
        <w:t>for archaeology hire in Classics Department (UO)</w:t>
      </w:r>
    </w:p>
    <w:p w14:paraId="48C0E1AF" w14:textId="77777777" w:rsidR="0077003D" w:rsidRDefault="0077003D" w:rsidP="004D16A3">
      <w:pPr>
        <w:pStyle w:val="Default"/>
        <w:rPr>
          <w:rFonts w:ascii="Times New Roman"/>
          <w:b/>
          <w:bCs/>
          <w:u w:color="000000"/>
          <w:lang w:val="en-US"/>
        </w:rPr>
      </w:pPr>
    </w:p>
    <w:p w14:paraId="3091EEF2" w14:textId="5EA83C5C" w:rsidR="00A57017" w:rsidRPr="00C47DD5" w:rsidRDefault="00A57017" w:rsidP="005D341F">
      <w:pPr>
        <w:pStyle w:val="Heading1"/>
      </w:pPr>
      <w:r>
        <w:t>University service</w:t>
      </w:r>
    </w:p>
    <w:p w14:paraId="2F4D2D77" w14:textId="7F967884" w:rsidR="00A83CA6" w:rsidRPr="00A83CA6" w:rsidRDefault="00A83CA6" w:rsidP="00A83CA6">
      <w:pPr>
        <w:pStyle w:val="Default"/>
        <w:tabs>
          <w:tab w:val="left" w:pos="1440"/>
        </w:tabs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lastRenderedPageBreak/>
        <w:t>2023-</w:t>
      </w:r>
      <w:r>
        <w:rPr>
          <w:rFonts w:ascii="Times New Roman" w:eastAsia="Helvetica" w:hAnsi="Times New Roman" w:cs="Times New Roman"/>
          <w:u w:color="000009"/>
          <w:lang w:val="en-US"/>
        </w:rPr>
        <w:tab/>
      </w:r>
      <w:r w:rsidR="005D341F">
        <w:rPr>
          <w:rFonts w:ascii="Times New Roman" w:eastAsia="Helvetica" w:hAnsi="Times New Roman" w:cs="Times New Roman"/>
          <w:u w:val="single" w:color="000009"/>
          <w:lang w:val="en-US"/>
        </w:rPr>
        <w:t>D</w:t>
      </w:r>
      <w:r w:rsidRPr="00C87921">
        <w:rPr>
          <w:rFonts w:ascii="Times New Roman" w:eastAsia="Helvetica" w:hAnsi="Times New Roman" w:cs="Times New Roman"/>
          <w:u w:val="single" w:color="000009"/>
          <w:lang w:val="en-US"/>
        </w:rPr>
        <w:t>irector</w:t>
      </w:r>
      <w:r>
        <w:rPr>
          <w:rFonts w:ascii="Times New Roman" w:eastAsia="Helvetica" w:hAnsi="Times New Roman" w:cs="Times New Roman"/>
          <w:u w:color="000009"/>
          <w:lang w:val="en-US"/>
        </w:rPr>
        <w:t>, Museum of Classical Archaeology (OSU)</w:t>
      </w:r>
    </w:p>
    <w:p w14:paraId="067CA840" w14:textId="6503A0C5" w:rsidR="00A57017" w:rsidRPr="00A57017" w:rsidRDefault="00A57017" w:rsidP="004D16A3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>2023-</w:t>
      </w:r>
      <w:r w:rsidR="00DB5EB0">
        <w:rPr>
          <w:rFonts w:ascii="Times New Roman" w:eastAsia="Times New Roman" w:hAnsi="Times New Roman" w:cs="Times New Roman"/>
          <w:u w:color="000000"/>
          <w:lang w:val="en-US"/>
        </w:rPr>
        <w:t>25</w:t>
      </w:r>
      <w:r w:rsidR="00FC459B">
        <w:rPr>
          <w:rFonts w:ascii="Times New Roman" w:eastAsia="Times New Roman" w:hAnsi="Times New Roman" w:cs="Times New Roman"/>
          <w:u w:color="000000"/>
          <w:lang w:val="en-US"/>
        </w:rPr>
        <w:tab/>
      </w:r>
      <w:r>
        <w:rPr>
          <w:rFonts w:ascii="Times New Roman" w:eastAsia="Times New Roman" w:hAnsi="Times New Roman" w:cs="Times New Roman"/>
          <w:u w:color="000000"/>
          <w:lang w:val="en-US"/>
        </w:rPr>
        <w:t>Committee for At-Risk Scholars and Artists</w:t>
      </w:r>
      <w:r w:rsidR="00484B83">
        <w:rPr>
          <w:rFonts w:ascii="Times New Roman" w:eastAsia="Times New Roman" w:hAnsi="Times New Roman" w:cs="Times New Roman"/>
          <w:u w:color="000000"/>
          <w:lang w:val="en-US"/>
        </w:rPr>
        <w:t xml:space="preserve"> (OSU)</w:t>
      </w:r>
    </w:p>
    <w:p w14:paraId="3B366372" w14:textId="5E7E4A47" w:rsidR="00A57017" w:rsidRDefault="00A57017" w:rsidP="004D16A3">
      <w:pPr>
        <w:pStyle w:val="Default"/>
        <w:rPr>
          <w:rFonts w:ascii="Times New Roman" w:eastAsia="Times New Roman" w:hAnsi="Times New Roman" w:cs="Times New Roman"/>
          <w:b/>
          <w:bCs/>
          <w:u w:color="000000"/>
          <w:lang w:val="en-US"/>
        </w:rPr>
      </w:pPr>
    </w:p>
    <w:p w14:paraId="3DCBDBD0" w14:textId="774F6082" w:rsidR="005F1080" w:rsidRDefault="005F1080" w:rsidP="005D341F">
      <w:pPr>
        <w:pStyle w:val="Heading1"/>
      </w:pPr>
      <w:r>
        <w:t>Field service</w:t>
      </w:r>
    </w:p>
    <w:p w14:paraId="4025EBF5" w14:textId="0D2C972B" w:rsidR="00FA0E6A" w:rsidRDefault="00FA0E6A" w:rsidP="004D16A3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>202</w:t>
      </w:r>
      <w:r w:rsidR="00F007F2">
        <w:rPr>
          <w:rFonts w:ascii="Times New Roman" w:eastAsia="Times New Roman" w:hAnsi="Times New Roman" w:cs="Times New Roman"/>
          <w:u w:color="000000"/>
          <w:lang w:val="en-US"/>
        </w:rPr>
        <w:t>6</w:t>
      </w:r>
      <w:r>
        <w:rPr>
          <w:rFonts w:ascii="Times New Roman" w:eastAsia="Times New Roman" w:hAnsi="Times New Roman" w:cs="Times New Roman"/>
          <w:u w:color="000000"/>
          <w:lang w:val="en-US"/>
        </w:rPr>
        <w:t>-28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  <w:t xml:space="preserve">SCS Committee on Gender and Sexuality in the Profession </w:t>
      </w:r>
    </w:p>
    <w:p w14:paraId="0F234155" w14:textId="7740EA99" w:rsidR="007602A6" w:rsidRDefault="007602A6" w:rsidP="004D16A3">
      <w:pPr>
        <w:pStyle w:val="Default"/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2023-</w:t>
      </w:r>
      <w:r w:rsidR="00B465FD">
        <w:rPr>
          <w:rFonts w:ascii="Times New Roman" w:eastAsia="Helvetica" w:hAnsi="Times New Roman" w:cs="Times New Roman"/>
          <w:u w:color="000009"/>
          <w:lang w:val="en-US"/>
        </w:rPr>
        <w:t>25</w:t>
      </w:r>
      <w:r>
        <w:rPr>
          <w:rFonts w:ascii="Times New Roman" w:eastAsia="Helvetica" w:hAnsi="Times New Roman" w:cs="Times New Roman"/>
          <w:u w:color="000009"/>
          <w:lang w:val="en-US"/>
        </w:rPr>
        <w:tab/>
      </w:r>
      <w:r w:rsidRPr="009017BD">
        <w:rPr>
          <w:rFonts w:ascii="Times New Roman" w:eastAsia="Helvetica" w:hAnsi="Times New Roman" w:cs="Times New Roman"/>
          <w:u w:val="single" w:color="000009"/>
          <w:lang w:val="en-US"/>
        </w:rPr>
        <w:t>Vice President</w:t>
      </w:r>
      <w:r>
        <w:rPr>
          <w:rFonts w:ascii="Times New Roman" w:eastAsia="Helvetica" w:hAnsi="Times New Roman" w:cs="Times New Roman"/>
          <w:u w:color="000009"/>
          <w:lang w:val="en-US"/>
        </w:rPr>
        <w:t>, Columbus AIA local society</w:t>
      </w:r>
    </w:p>
    <w:p w14:paraId="62DC7044" w14:textId="22833AFC" w:rsidR="005F1080" w:rsidRDefault="005F1080" w:rsidP="004D16A3">
      <w:pPr>
        <w:pStyle w:val="Default"/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2023-2</w:t>
      </w:r>
      <w:r w:rsidR="00FA0E6A">
        <w:rPr>
          <w:rFonts w:ascii="Times New Roman" w:eastAsia="Helvetica" w:hAnsi="Times New Roman" w:cs="Times New Roman"/>
          <w:u w:color="000009"/>
          <w:lang w:val="en-US"/>
        </w:rPr>
        <w:t>7</w:t>
      </w:r>
      <w:r>
        <w:rPr>
          <w:rFonts w:ascii="Times New Roman" w:eastAsia="Helvetica" w:hAnsi="Times New Roman" w:cs="Times New Roman"/>
          <w:u w:color="000009"/>
          <w:lang w:val="en-US"/>
        </w:rPr>
        <w:tab/>
      </w:r>
      <w:r w:rsidRPr="009017BD">
        <w:rPr>
          <w:rFonts w:ascii="Times New Roman" w:eastAsia="Helvetica" w:hAnsi="Times New Roman" w:cs="Times New Roman"/>
          <w:u w:val="single" w:color="000009"/>
          <w:lang w:val="en-US"/>
        </w:rPr>
        <w:t>Co-</w:t>
      </w:r>
      <w:r w:rsidR="009017BD" w:rsidRPr="009017BD">
        <w:rPr>
          <w:rFonts w:ascii="Times New Roman" w:eastAsia="Helvetica" w:hAnsi="Times New Roman" w:cs="Times New Roman"/>
          <w:u w:val="single" w:color="000009"/>
          <w:lang w:val="en-US"/>
        </w:rPr>
        <w:t>c</w:t>
      </w:r>
      <w:r w:rsidRPr="009017BD">
        <w:rPr>
          <w:rFonts w:ascii="Times New Roman" w:eastAsia="Helvetica" w:hAnsi="Times New Roman" w:cs="Times New Roman"/>
          <w:u w:val="single" w:color="000009"/>
          <w:lang w:val="en-US"/>
        </w:rPr>
        <w:t>hair</w:t>
      </w:r>
      <w:r>
        <w:rPr>
          <w:rFonts w:ascii="Times New Roman" w:eastAsia="Helvetica" w:hAnsi="Times New Roman" w:cs="Times New Roman"/>
          <w:u w:color="000009"/>
          <w:lang w:val="en-US"/>
        </w:rPr>
        <w:t xml:space="preserve"> of SCS Graduate Student committee</w:t>
      </w:r>
    </w:p>
    <w:p w14:paraId="0D83DE35" w14:textId="142BAA72" w:rsidR="00075FC4" w:rsidRDefault="00075FC4" w:rsidP="004D16A3">
      <w:pPr>
        <w:pStyle w:val="Default"/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2023-</w:t>
      </w:r>
      <w:r>
        <w:rPr>
          <w:rFonts w:ascii="Times New Roman" w:eastAsia="Helvetica" w:hAnsi="Times New Roman" w:cs="Times New Roman"/>
          <w:u w:color="000009"/>
          <w:lang w:val="en-US"/>
        </w:rPr>
        <w:tab/>
      </w:r>
      <w:r>
        <w:rPr>
          <w:rFonts w:ascii="Times New Roman" w:eastAsia="Helvetica" w:hAnsi="Times New Roman" w:cs="Times New Roman"/>
          <w:u w:color="000009"/>
          <w:lang w:val="en-US"/>
        </w:rPr>
        <w:tab/>
        <w:t>Member, ASCSA Managing Committee</w:t>
      </w:r>
    </w:p>
    <w:p w14:paraId="4C75AD5F" w14:textId="77777777" w:rsidR="005F1080" w:rsidRDefault="005F1080" w:rsidP="004D16A3">
      <w:pPr>
        <w:pStyle w:val="Default"/>
        <w:rPr>
          <w:rFonts w:ascii="Times New Roman"/>
          <w:b/>
          <w:bCs/>
          <w:u w:color="000000"/>
          <w:lang w:val="en-US"/>
        </w:rPr>
      </w:pPr>
    </w:p>
    <w:p w14:paraId="3023BF71" w14:textId="26AB53B2" w:rsidR="00124EE2" w:rsidRPr="00124EE2" w:rsidRDefault="00124EE2" w:rsidP="005D341F">
      <w:pPr>
        <w:pStyle w:val="Heading1"/>
      </w:pPr>
      <w:r w:rsidRPr="00124EE2">
        <w:t>Peer reviewing</w:t>
      </w:r>
    </w:p>
    <w:p w14:paraId="1FBDDFC6" w14:textId="2EA90B68" w:rsidR="001E3C7C" w:rsidRDefault="001E3C7C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>2026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 xml:space="preserve">Reviewer for </w:t>
      </w:r>
      <w:r>
        <w:rPr>
          <w:rFonts w:ascii="Times New Roman" w:eastAsia="Times New Roman" w:hAnsi="Times New Roman" w:cs="Times New Roman"/>
          <w:u w:color="000000"/>
          <w:lang w:val="en-US"/>
        </w:rPr>
        <w:t>monograph proposal (Bloomsbury)</w:t>
      </w:r>
    </w:p>
    <w:p w14:paraId="200F99AF" w14:textId="3934200A" w:rsidR="00DC2AD1" w:rsidRDefault="00DC2AD1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>2026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 xml:space="preserve">Reviewer for </w:t>
      </w:r>
      <w:r>
        <w:rPr>
          <w:rFonts w:ascii="Times New Roman" w:eastAsia="Times New Roman" w:hAnsi="Times New Roman" w:cs="Times New Roman"/>
          <w:u w:color="000000"/>
          <w:lang w:val="en-US"/>
        </w:rPr>
        <w:t>monograph (OUP)</w:t>
      </w:r>
    </w:p>
    <w:p w14:paraId="216E4692" w14:textId="6DEC5F44" w:rsidR="00DE2F25" w:rsidRPr="00DE2F25" w:rsidRDefault="00DE2F25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>2026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>
        <w:rPr>
          <w:rFonts w:ascii="Times New Roman" w:eastAsia="Times New Roman" w:hAnsi="Times New Roman" w:cs="Times New Roman"/>
          <w:u w:color="000000"/>
          <w:lang w:val="en-US"/>
        </w:rPr>
        <w:tab/>
        <w:t>Reviewe</w:t>
      </w:r>
      <w:r w:rsidR="00107D7E">
        <w:rPr>
          <w:rFonts w:ascii="Times New Roman" w:eastAsia="Times New Roman" w:hAnsi="Times New Roman" w:cs="Times New Roman"/>
          <w:u w:color="000000"/>
          <w:lang w:val="en-US"/>
        </w:rPr>
        <w:t>r</w:t>
      </w:r>
      <w:r>
        <w:rPr>
          <w:rFonts w:ascii="Times New Roman" w:eastAsia="Times New Roman" w:hAnsi="Times New Roman" w:cs="Times New Roman"/>
          <w:u w:color="000000"/>
          <w:lang w:val="en-US"/>
        </w:rPr>
        <w:t xml:space="preserve"> for article in </w:t>
      </w:r>
      <w:r>
        <w:rPr>
          <w:rFonts w:ascii="Times New Roman" w:eastAsia="Times New Roman" w:hAnsi="Times New Roman" w:cs="Times New Roman"/>
          <w:i/>
          <w:iCs/>
          <w:u w:color="000000"/>
          <w:lang w:val="en-US"/>
        </w:rPr>
        <w:t>Harvard Studies in Classical Philology</w:t>
      </w:r>
      <w:r>
        <w:rPr>
          <w:rFonts w:ascii="Times New Roman" w:eastAsia="Times New Roman" w:hAnsi="Times New Roman" w:cs="Times New Roman"/>
          <w:u w:color="000000"/>
          <w:lang w:val="en-US"/>
        </w:rPr>
        <w:t xml:space="preserve"> (HUP)</w:t>
      </w:r>
    </w:p>
    <w:p w14:paraId="295088CB" w14:textId="4730425A" w:rsidR="00687A64" w:rsidRDefault="00687A64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>2026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>
        <w:rPr>
          <w:rFonts w:ascii="Times New Roman" w:eastAsia="Times New Roman" w:hAnsi="Times New Roman" w:cs="Times New Roman"/>
          <w:u w:color="000000"/>
          <w:lang w:val="en-US"/>
        </w:rPr>
        <w:tab/>
        <w:t>Reviewer for grant proposal (Social Science &amp; Humanities Research Council of Canada)</w:t>
      </w:r>
    </w:p>
    <w:p w14:paraId="1820E90F" w14:textId="483EB91E" w:rsidR="00124EE2" w:rsidRDefault="00124EE2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5A4583">
        <w:rPr>
          <w:rFonts w:ascii="Times New Roman" w:eastAsia="Times New Roman" w:hAnsi="Times New Roman" w:cs="Times New Roman"/>
          <w:u w:color="000000"/>
          <w:lang w:val="en-US"/>
        </w:rPr>
        <w:t>202</w:t>
      </w:r>
      <w:r>
        <w:rPr>
          <w:rFonts w:ascii="Times New Roman" w:eastAsia="Times New Roman" w:hAnsi="Times New Roman" w:cs="Times New Roman"/>
          <w:u w:color="000000"/>
          <w:lang w:val="en-US"/>
        </w:rPr>
        <w:t>5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  <w:t xml:space="preserve">Reviewer for </w:t>
      </w:r>
      <w:r>
        <w:rPr>
          <w:rFonts w:ascii="Times New Roman" w:eastAsia="Times New Roman" w:hAnsi="Times New Roman" w:cs="Times New Roman"/>
          <w:u w:color="000000"/>
          <w:lang w:val="en-US"/>
        </w:rPr>
        <w:t>monograph (Yale University Press)</w:t>
      </w:r>
    </w:p>
    <w:p w14:paraId="41999B39" w14:textId="77777777" w:rsidR="00124EE2" w:rsidRPr="00BC5814" w:rsidRDefault="00124EE2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5A4583">
        <w:rPr>
          <w:rFonts w:ascii="Times New Roman" w:eastAsia="Times New Roman" w:hAnsi="Times New Roman" w:cs="Times New Roman"/>
          <w:u w:color="000000"/>
          <w:lang w:val="en-US"/>
        </w:rPr>
        <w:t>202</w:t>
      </w:r>
      <w:r>
        <w:rPr>
          <w:rFonts w:ascii="Times New Roman" w:eastAsia="Times New Roman" w:hAnsi="Times New Roman" w:cs="Times New Roman"/>
          <w:u w:color="000000"/>
          <w:lang w:val="en-US"/>
        </w:rPr>
        <w:t>5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  <w:t xml:space="preserve">Reviewer for </w:t>
      </w:r>
      <w:r>
        <w:rPr>
          <w:rFonts w:ascii="Times New Roman" w:eastAsia="Times New Roman" w:hAnsi="Times New Roman" w:cs="Times New Roman"/>
          <w:u w:color="000000"/>
          <w:lang w:val="en-US"/>
        </w:rPr>
        <w:t xml:space="preserve">article in </w:t>
      </w:r>
      <w:r>
        <w:rPr>
          <w:rFonts w:ascii="Times New Roman" w:eastAsia="Times New Roman" w:hAnsi="Times New Roman" w:cs="Times New Roman"/>
          <w:i/>
          <w:iCs/>
          <w:u w:color="000000"/>
          <w:lang w:val="en-US"/>
        </w:rPr>
        <w:t>Nature</w:t>
      </w:r>
      <w:r>
        <w:rPr>
          <w:rFonts w:ascii="Times New Roman" w:eastAsia="Times New Roman" w:hAnsi="Times New Roman" w:cs="Times New Roman"/>
          <w:u w:color="000000"/>
          <w:lang w:val="en-US"/>
        </w:rPr>
        <w:t xml:space="preserve"> (Nature Springer)</w:t>
      </w:r>
    </w:p>
    <w:p w14:paraId="3CE4AB14" w14:textId="77777777" w:rsidR="00124EE2" w:rsidRDefault="00124EE2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5A4583">
        <w:rPr>
          <w:rFonts w:ascii="Times New Roman" w:eastAsia="Times New Roman" w:hAnsi="Times New Roman" w:cs="Times New Roman"/>
          <w:u w:color="000000"/>
          <w:lang w:val="en-US"/>
        </w:rPr>
        <w:t>202</w:t>
      </w:r>
      <w:r>
        <w:rPr>
          <w:rFonts w:ascii="Times New Roman" w:eastAsia="Times New Roman" w:hAnsi="Times New Roman" w:cs="Times New Roman"/>
          <w:u w:color="000000"/>
          <w:lang w:val="en-US"/>
        </w:rPr>
        <w:t>5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  <w:t xml:space="preserve">Reviewer for </w:t>
      </w:r>
      <w:r>
        <w:rPr>
          <w:rFonts w:ascii="Times New Roman" w:eastAsia="Times New Roman" w:hAnsi="Times New Roman" w:cs="Times New Roman"/>
          <w:u w:color="000000"/>
          <w:lang w:val="en-US"/>
        </w:rPr>
        <w:t>monograph (Yale University Press)</w:t>
      </w:r>
    </w:p>
    <w:p w14:paraId="2B840226" w14:textId="77777777" w:rsidR="00124EE2" w:rsidRDefault="00124EE2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5A4583">
        <w:rPr>
          <w:rFonts w:ascii="Times New Roman" w:eastAsia="Times New Roman" w:hAnsi="Times New Roman" w:cs="Times New Roman"/>
          <w:u w:color="000000"/>
          <w:lang w:val="en-US"/>
        </w:rPr>
        <w:t>202</w:t>
      </w:r>
      <w:r>
        <w:rPr>
          <w:rFonts w:ascii="Times New Roman" w:eastAsia="Times New Roman" w:hAnsi="Times New Roman" w:cs="Times New Roman"/>
          <w:u w:color="000000"/>
          <w:lang w:val="en-US"/>
        </w:rPr>
        <w:t>4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  <w:t>Reviewer for</w:t>
      </w:r>
      <w:r>
        <w:rPr>
          <w:rFonts w:ascii="Times New Roman" w:eastAsia="Times New Roman" w:hAnsi="Times New Roman" w:cs="Times New Roman"/>
          <w:u w:color="000000"/>
          <w:lang w:val="en-US"/>
        </w:rPr>
        <w:t xml:space="preserve"> article in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iCs/>
          <w:u w:color="000000"/>
          <w:lang w:val="en-US"/>
        </w:rPr>
        <w:t>Helios</w:t>
      </w:r>
      <w:r>
        <w:rPr>
          <w:rFonts w:ascii="Times New Roman" w:eastAsia="Times New Roman" w:hAnsi="Times New Roman" w:cs="Times New Roman"/>
          <w:u w:color="000000"/>
          <w:lang w:val="en-US"/>
        </w:rPr>
        <w:t xml:space="preserve"> (Texas Tech)</w:t>
      </w:r>
    </w:p>
    <w:p w14:paraId="02532428" w14:textId="77777777" w:rsidR="00124EE2" w:rsidRDefault="00124EE2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5A4583">
        <w:rPr>
          <w:rFonts w:ascii="Times New Roman" w:eastAsia="Times New Roman" w:hAnsi="Times New Roman" w:cs="Times New Roman"/>
          <w:u w:color="000000"/>
          <w:lang w:val="en-US"/>
        </w:rPr>
        <w:t>202</w:t>
      </w:r>
      <w:r>
        <w:rPr>
          <w:rFonts w:ascii="Times New Roman" w:eastAsia="Times New Roman" w:hAnsi="Times New Roman" w:cs="Times New Roman"/>
          <w:u w:color="000000"/>
          <w:lang w:val="en-US"/>
        </w:rPr>
        <w:t>4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  <w:t xml:space="preserve">Reviewer for </w:t>
      </w:r>
      <w:r>
        <w:rPr>
          <w:rFonts w:ascii="Times New Roman" w:eastAsia="Times New Roman" w:hAnsi="Times New Roman" w:cs="Times New Roman"/>
          <w:u w:color="000000"/>
          <w:lang w:val="en-US"/>
        </w:rPr>
        <w:t>article in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 xml:space="preserve"> </w:t>
      </w:r>
      <w:r w:rsidRPr="005A4583">
        <w:rPr>
          <w:rFonts w:ascii="Times New Roman" w:eastAsia="Times New Roman" w:hAnsi="Times New Roman" w:cs="Times New Roman"/>
          <w:i/>
          <w:iCs/>
          <w:u w:color="000000"/>
          <w:lang w:val="en-US"/>
        </w:rPr>
        <w:t>Classical Receptions Journal</w:t>
      </w:r>
      <w:r>
        <w:rPr>
          <w:rFonts w:ascii="Times New Roman" w:eastAsia="Times New Roman" w:hAnsi="Times New Roman" w:cs="Times New Roman"/>
          <w:u w:color="000000"/>
          <w:lang w:val="en-US"/>
        </w:rPr>
        <w:t xml:space="preserve"> (OUP)</w:t>
      </w:r>
    </w:p>
    <w:p w14:paraId="4A9EB66C" w14:textId="77777777" w:rsidR="00124EE2" w:rsidRPr="00DE5AA8" w:rsidRDefault="00124EE2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>
        <w:rPr>
          <w:rFonts w:ascii="Times New Roman" w:eastAsia="Times New Roman" w:hAnsi="Times New Roman" w:cs="Times New Roman"/>
          <w:u w:color="000000"/>
          <w:lang w:val="en-US"/>
        </w:rPr>
        <w:t>2024</w:t>
      </w:r>
      <w:r>
        <w:rPr>
          <w:rFonts w:ascii="Times New Roman" w:eastAsia="Times New Roman" w:hAnsi="Times New Roman" w:cs="Times New Roman"/>
          <w:u w:color="000000"/>
          <w:lang w:val="en-US"/>
        </w:rPr>
        <w:tab/>
      </w:r>
      <w:r>
        <w:rPr>
          <w:rFonts w:ascii="Times New Roman" w:eastAsia="Times New Roman" w:hAnsi="Times New Roman" w:cs="Times New Roman"/>
          <w:u w:color="000000"/>
          <w:lang w:val="en-US"/>
        </w:rPr>
        <w:tab/>
        <w:t>Reviewer for article in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iCs/>
          <w:u w:color="000000"/>
          <w:lang w:val="en-US"/>
        </w:rPr>
        <w:t>Cambridge Archaeological Journal</w:t>
      </w:r>
      <w:r>
        <w:rPr>
          <w:rFonts w:ascii="Times New Roman" w:eastAsia="Times New Roman" w:hAnsi="Times New Roman" w:cs="Times New Roman"/>
          <w:u w:color="000000"/>
          <w:lang w:val="en-US"/>
        </w:rPr>
        <w:t xml:space="preserve"> (CUP)</w:t>
      </w:r>
    </w:p>
    <w:p w14:paraId="45C9274D" w14:textId="77777777" w:rsidR="00124EE2" w:rsidRDefault="00124EE2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5A4583">
        <w:rPr>
          <w:rFonts w:ascii="Times New Roman" w:eastAsia="Times New Roman" w:hAnsi="Times New Roman" w:cs="Times New Roman"/>
          <w:u w:color="000000"/>
          <w:lang w:val="en-US"/>
        </w:rPr>
        <w:t>202</w:t>
      </w:r>
      <w:r>
        <w:rPr>
          <w:rFonts w:ascii="Times New Roman" w:eastAsia="Times New Roman" w:hAnsi="Times New Roman" w:cs="Times New Roman"/>
          <w:u w:color="000000"/>
          <w:lang w:val="en-US"/>
        </w:rPr>
        <w:t>4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  <w:t xml:space="preserve">Reviewer for </w:t>
      </w:r>
      <w:r>
        <w:rPr>
          <w:rFonts w:ascii="Times New Roman" w:eastAsia="Times New Roman" w:hAnsi="Times New Roman" w:cs="Times New Roman"/>
          <w:u w:color="000000"/>
          <w:lang w:val="en-US"/>
        </w:rPr>
        <w:t>article in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 xml:space="preserve"> </w:t>
      </w:r>
      <w:r w:rsidRPr="005A4583">
        <w:rPr>
          <w:rFonts w:ascii="Times New Roman" w:eastAsia="Times New Roman" w:hAnsi="Times New Roman" w:cs="Times New Roman"/>
          <w:i/>
          <w:iCs/>
          <w:u w:color="000000"/>
          <w:lang w:val="en-US"/>
        </w:rPr>
        <w:t>Classical Receptions Journal</w:t>
      </w:r>
      <w:r>
        <w:rPr>
          <w:rFonts w:ascii="Times New Roman" w:eastAsia="Times New Roman" w:hAnsi="Times New Roman" w:cs="Times New Roman"/>
          <w:u w:color="000000"/>
          <w:lang w:val="en-US"/>
        </w:rPr>
        <w:t xml:space="preserve"> (OUP)</w:t>
      </w:r>
    </w:p>
    <w:p w14:paraId="50F58C30" w14:textId="77777777" w:rsidR="00124EE2" w:rsidRDefault="00124EE2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5A4583">
        <w:rPr>
          <w:rFonts w:ascii="Times New Roman" w:eastAsia="Times New Roman" w:hAnsi="Times New Roman" w:cs="Times New Roman"/>
          <w:u w:color="000000"/>
          <w:lang w:val="en-US"/>
        </w:rPr>
        <w:t>202</w:t>
      </w:r>
      <w:r>
        <w:rPr>
          <w:rFonts w:ascii="Times New Roman" w:eastAsia="Times New Roman" w:hAnsi="Times New Roman" w:cs="Times New Roman"/>
          <w:u w:color="000000"/>
          <w:lang w:val="en-US"/>
        </w:rPr>
        <w:t>4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  <w:t xml:space="preserve">Reviewer for </w:t>
      </w:r>
      <w:r>
        <w:rPr>
          <w:rFonts w:ascii="Times New Roman" w:eastAsia="Times New Roman" w:hAnsi="Times New Roman" w:cs="Times New Roman"/>
          <w:u w:color="000000"/>
          <w:lang w:val="en-US"/>
        </w:rPr>
        <w:t>article in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iCs/>
          <w:u w:color="000000"/>
          <w:lang w:val="en-US"/>
        </w:rPr>
        <w:t>Arts</w:t>
      </w:r>
      <w:r>
        <w:rPr>
          <w:rFonts w:ascii="Times New Roman" w:eastAsia="Times New Roman" w:hAnsi="Times New Roman" w:cs="Times New Roman"/>
          <w:u w:color="000000"/>
          <w:lang w:val="en-US"/>
        </w:rPr>
        <w:t xml:space="preserve"> special issue on ancient Scythia (MDPI)</w:t>
      </w:r>
    </w:p>
    <w:p w14:paraId="770FF7C2" w14:textId="77777777" w:rsidR="00124EE2" w:rsidRPr="001E7146" w:rsidRDefault="00124EE2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5A4583">
        <w:rPr>
          <w:rFonts w:ascii="Times New Roman" w:eastAsia="Times New Roman" w:hAnsi="Times New Roman" w:cs="Times New Roman"/>
          <w:u w:color="000000"/>
          <w:lang w:val="en-US"/>
        </w:rPr>
        <w:t>2023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  <w:t xml:space="preserve">Reviewer for </w:t>
      </w:r>
      <w:r>
        <w:rPr>
          <w:rFonts w:ascii="Times New Roman" w:eastAsia="Times New Roman" w:hAnsi="Times New Roman" w:cs="Times New Roman"/>
          <w:u w:color="000000"/>
          <w:lang w:val="en-US"/>
        </w:rPr>
        <w:t>article in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iCs/>
          <w:u w:color="000000"/>
          <w:lang w:val="en-US"/>
        </w:rPr>
        <w:t>Arts</w:t>
      </w:r>
      <w:r>
        <w:rPr>
          <w:rFonts w:ascii="Times New Roman" w:eastAsia="Times New Roman" w:hAnsi="Times New Roman" w:cs="Times New Roman"/>
          <w:u w:color="000000"/>
          <w:lang w:val="en-US"/>
        </w:rPr>
        <w:t xml:space="preserve"> special issue on ancient Scythia (MDPI)</w:t>
      </w:r>
    </w:p>
    <w:p w14:paraId="3DBD0977" w14:textId="448C8E91" w:rsidR="00124EE2" w:rsidRPr="00124EE2" w:rsidRDefault="00124EE2" w:rsidP="00124EE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5A4583">
        <w:rPr>
          <w:rFonts w:ascii="Times New Roman" w:eastAsia="Times New Roman" w:hAnsi="Times New Roman" w:cs="Times New Roman"/>
          <w:u w:color="000000"/>
          <w:lang w:val="en-US"/>
        </w:rPr>
        <w:t>2023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ab/>
        <w:t xml:space="preserve">Reviewer for </w:t>
      </w:r>
      <w:r>
        <w:rPr>
          <w:rFonts w:ascii="Times New Roman" w:eastAsia="Times New Roman" w:hAnsi="Times New Roman" w:cs="Times New Roman"/>
          <w:u w:color="000000"/>
          <w:lang w:val="en-US"/>
        </w:rPr>
        <w:t>article in</w:t>
      </w:r>
      <w:r w:rsidRPr="005A4583">
        <w:rPr>
          <w:rFonts w:ascii="Times New Roman" w:eastAsia="Times New Roman" w:hAnsi="Times New Roman" w:cs="Times New Roman"/>
          <w:u w:color="000000"/>
          <w:lang w:val="en-US"/>
        </w:rPr>
        <w:t xml:space="preserve"> </w:t>
      </w:r>
      <w:r w:rsidRPr="005A4583">
        <w:rPr>
          <w:rFonts w:ascii="Times New Roman" w:eastAsia="Times New Roman" w:hAnsi="Times New Roman" w:cs="Times New Roman"/>
          <w:i/>
          <w:iCs/>
          <w:u w:color="000000"/>
          <w:lang w:val="en-US"/>
        </w:rPr>
        <w:t>Classical Receptions Journal</w:t>
      </w:r>
      <w:r>
        <w:rPr>
          <w:rFonts w:ascii="Times New Roman" w:eastAsia="Times New Roman" w:hAnsi="Times New Roman" w:cs="Times New Roman"/>
          <w:u w:color="000000"/>
          <w:lang w:val="en-US"/>
        </w:rPr>
        <w:t xml:space="preserve"> (OUP)</w:t>
      </w:r>
    </w:p>
    <w:p w14:paraId="639402E5" w14:textId="4F20F0A7" w:rsidR="00124EE2" w:rsidRPr="0017555B" w:rsidRDefault="00124EE2" w:rsidP="00124EE2">
      <w:pPr>
        <w:pStyle w:val="Default"/>
        <w:rPr>
          <w:rFonts w:ascii="Times New Roman" w:eastAsia="Helvetica" w:hAnsi="Times New Roman" w:cs="Times New Roman"/>
          <w:i/>
          <w:iCs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2022-</w:t>
      </w:r>
      <w:r>
        <w:rPr>
          <w:rFonts w:ascii="Times New Roman" w:eastAsia="Helvetica" w:hAnsi="Times New Roman" w:cs="Times New Roman"/>
          <w:u w:color="000009"/>
          <w:lang w:val="en-US"/>
        </w:rPr>
        <w:tab/>
      </w:r>
      <w:r>
        <w:rPr>
          <w:rFonts w:ascii="Times New Roman" w:eastAsia="Helvetica" w:hAnsi="Times New Roman" w:cs="Times New Roman"/>
          <w:u w:color="000009"/>
          <w:lang w:val="en-US"/>
        </w:rPr>
        <w:tab/>
        <w:t xml:space="preserve">Editorial board, </w:t>
      </w:r>
      <w:r>
        <w:rPr>
          <w:rFonts w:ascii="Times New Roman" w:eastAsia="Helvetica" w:hAnsi="Times New Roman" w:cs="Times New Roman"/>
          <w:i/>
          <w:iCs/>
          <w:u w:color="000009"/>
          <w:lang w:val="en-US"/>
        </w:rPr>
        <w:t>Rhea Classical Reviews</w:t>
      </w:r>
    </w:p>
    <w:p w14:paraId="1020EE63" w14:textId="77777777" w:rsidR="00124EE2" w:rsidRDefault="00124EE2" w:rsidP="004D16A3">
      <w:pPr>
        <w:pStyle w:val="Default"/>
        <w:rPr>
          <w:rFonts w:ascii="Times New Roman"/>
          <w:b/>
          <w:bCs/>
          <w:u w:color="000000"/>
          <w:lang w:val="en-US"/>
        </w:rPr>
      </w:pPr>
    </w:p>
    <w:p w14:paraId="1B9FCE43" w14:textId="60AA2395" w:rsidR="0077003D" w:rsidRPr="0077003D" w:rsidRDefault="0077003D" w:rsidP="005D341F">
      <w:pPr>
        <w:pStyle w:val="Heading1"/>
      </w:pPr>
      <w:r w:rsidRPr="0077003D">
        <w:t>Course development</w:t>
      </w:r>
      <w:r>
        <w:t xml:space="preserve"> at OSU</w:t>
      </w:r>
      <w:r w:rsidR="006350C4">
        <w:t>:</w:t>
      </w:r>
    </w:p>
    <w:p w14:paraId="5CC77AE7" w14:textId="15FDA41A" w:rsidR="00881A83" w:rsidRDefault="00881A83" w:rsidP="0077003D">
      <w:pPr>
        <w:pStyle w:val="Default"/>
        <w:tabs>
          <w:tab w:val="left" w:pos="1440"/>
        </w:tabs>
        <w:ind w:left="1440" w:hanging="1440"/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2026</w:t>
      </w:r>
      <w:r>
        <w:rPr>
          <w:rFonts w:ascii="Times New Roman" w:eastAsia="Helvetica" w:hAnsi="Times New Roman" w:cs="Times New Roman"/>
          <w:u w:color="000009"/>
          <w:lang w:val="en-US"/>
        </w:rPr>
        <w:tab/>
        <w:t>Classical Origins of American Civics (CLAS 2207</w:t>
      </w:r>
      <w:r w:rsidR="00831D7A">
        <w:rPr>
          <w:rFonts w:ascii="Times New Roman" w:eastAsia="Helvetica" w:hAnsi="Times New Roman" w:cs="Times New Roman"/>
          <w:u w:color="000009"/>
          <w:lang w:val="en-US"/>
        </w:rPr>
        <w:t xml:space="preserve">: </w:t>
      </w:r>
      <w:r w:rsidR="00217713">
        <w:rPr>
          <w:rFonts w:ascii="Times New Roman" w:eastAsia="Helvetica" w:hAnsi="Times New Roman" w:cs="Times New Roman"/>
          <w:u w:color="000009"/>
          <w:lang w:val="en-US"/>
        </w:rPr>
        <w:t>T36</w:t>
      </w:r>
      <w:r w:rsidR="00831D7A">
        <w:rPr>
          <w:rFonts w:ascii="Times New Roman" w:eastAsia="Helvetica" w:hAnsi="Times New Roman" w:cs="Times New Roman"/>
          <w:u w:color="000009"/>
          <w:lang w:val="en-US"/>
        </w:rPr>
        <w:t>, DL</w:t>
      </w:r>
      <w:r>
        <w:rPr>
          <w:rFonts w:ascii="Times New Roman" w:eastAsia="Helvetica" w:hAnsi="Times New Roman" w:cs="Times New Roman"/>
          <w:u w:color="000009"/>
          <w:lang w:val="en-US"/>
        </w:rPr>
        <w:t>)</w:t>
      </w:r>
    </w:p>
    <w:p w14:paraId="4D7A3CFA" w14:textId="4E8EF12F" w:rsidR="001F1767" w:rsidRDefault="001F1767" w:rsidP="0077003D">
      <w:pPr>
        <w:pStyle w:val="Default"/>
        <w:tabs>
          <w:tab w:val="left" w:pos="1440"/>
        </w:tabs>
        <w:ind w:left="1440" w:hanging="1440"/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2025</w:t>
      </w:r>
      <w:r>
        <w:rPr>
          <w:rFonts w:ascii="Times New Roman" w:eastAsia="Helvetica" w:hAnsi="Times New Roman" w:cs="Times New Roman"/>
          <w:u w:color="000009"/>
          <w:lang w:val="en-US"/>
        </w:rPr>
        <w:tab/>
        <w:t xml:space="preserve">Internship at the </w:t>
      </w:r>
      <w:r w:rsidR="00FC64AF">
        <w:rPr>
          <w:rFonts w:ascii="Times New Roman" w:eastAsia="Helvetica" w:hAnsi="Times New Roman" w:cs="Times New Roman"/>
          <w:u w:color="000009"/>
          <w:lang w:val="en-US"/>
        </w:rPr>
        <w:t xml:space="preserve">OSU </w:t>
      </w:r>
      <w:r>
        <w:rPr>
          <w:rFonts w:ascii="Times New Roman" w:eastAsia="Helvetica" w:hAnsi="Times New Roman" w:cs="Times New Roman"/>
          <w:u w:color="000009"/>
          <w:lang w:val="en-US"/>
        </w:rPr>
        <w:t>Museum of Classical Archaeology (CLAS 3191)</w:t>
      </w:r>
    </w:p>
    <w:p w14:paraId="22D943F0" w14:textId="7BF31E4F" w:rsidR="0095475F" w:rsidRDefault="0095475F" w:rsidP="0095475F">
      <w:pPr>
        <w:pStyle w:val="Default"/>
        <w:tabs>
          <w:tab w:val="left" w:pos="1440"/>
        </w:tabs>
        <w:ind w:left="1440" w:hanging="1440"/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2025</w:t>
      </w:r>
      <w:r>
        <w:rPr>
          <w:rFonts w:ascii="Times New Roman" w:eastAsia="Helvetica" w:hAnsi="Times New Roman" w:cs="Times New Roman"/>
          <w:u w:color="000009"/>
          <w:lang w:val="en-US"/>
        </w:rPr>
        <w:tab/>
        <w:t>What is Race? Perspectives from Antiquity to the Present (CLAS 3205</w:t>
      </w:r>
      <w:r w:rsidR="00831D7A">
        <w:rPr>
          <w:rFonts w:ascii="Times New Roman" w:eastAsia="Helvetica" w:hAnsi="Times New Roman" w:cs="Times New Roman"/>
          <w:u w:color="000009"/>
          <w:lang w:val="en-US"/>
        </w:rPr>
        <w:t>:</w:t>
      </w:r>
      <w:r>
        <w:rPr>
          <w:rFonts w:ascii="Times New Roman" w:eastAsia="Helvetica" w:hAnsi="Times New Roman" w:cs="Times New Roman"/>
          <w:u w:color="000009"/>
          <w:lang w:val="en-US"/>
        </w:rPr>
        <w:t xml:space="preserve"> 7-week)</w:t>
      </w:r>
    </w:p>
    <w:p w14:paraId="4DFF34BF" w14:textId="3BFD731C" w:rsidR="007018BA" w:rsidRDefault="007018BA" w:rsidP="0095475F">
      <w:pPr>
        <w:pStyle w:val="Default"/>
        <w:tabs>
          <w:tab w:val="left" w:pos="1440"/>
        </w:tabs>
        <w:ind w:left="1440" w:hanging="1440"/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2024</w:t>
      </w:r>
      <w:r>
        <w:rPr>
          <w:rFonts w:ascii="Times New Roman" w:eastAsia="Helvetica" w:hAnsi="Times New Roman" w:cs="Times New Roman"/>
          <w:u w:color="000009"/>
          <w:lang w:val="en-US"/>
        </w:rPr>
        <w:tab/>
      </w:r>
      <w:r w:rsidR="0035663C">
        <w:rPr>
          <w:rFonts w:ascii="Times New Roman" w:eastAsia="Helvetica" w:hAnsi="Times New Roman" w:cs="Times New Roman"/>
          <w:u w:color="000009"/>
          <w:lang w:val="en-US"/>
        </w:rPr>
        <w:t>Greek</w:t>
      </w:r>
      <w:r>
        <w:rPr>
          <w:rFonts w:ascii="Times New Roman" w:eastAsia="Helvetica" w:hAnsi="Times New Roman" w:cs="Times New Roman"/>
          <w:u w:color="000009"/>
          <w:lang w:val="en-US"/>
        </w:rPr>
        <w:t xml:space="preserve"> Civilization (CLAS 220</w:t>
      </w:r>
      <w:r w:rsidR="0035663C">
        <w:rPr>
          <w:rFonts w:ascii="Times New Roman" w:eastAsia="Helvetica" w:hAnsi="Times New Roman" w:cs="Times New Roman"/>
          <w:u w:color="000009"/>
          <w:lang w:val="en-US"/>
        </w:rPr>
        <w:t>1</w:t>
      </w:r>
      <w:r w:rsidR="00831D7A">
        <w:rPr>
          <w:rFonts w:ascii="Times New Roman" w:eastAsia="Helvetica" w:hAnsi="Times New Roman" w:cs="Times New Roman"/>
          <w:u w:color="000009"/>
          <w:lang w:val="en-US"/>
        </w:rPr>
        <w:t xml:space="preserve">: </w:t>
      </w:r>
      <w:r w:rsidR="00217713">
        <w:rPr>
          <w:rFonts w:ascii="Times New Roman" w:eastAsia="Helvetica" w:hAnsi="Times New Roman" w:cs="Times New Roman"/>
          <w:u w:color="000009"/>
          <w:lang w:val="en-US"/>
        </w:rPr>
        <w:t>T36</w:t>
      </w:r>
      <w:r>
        <w:rPr>
          <w:rFonts w:ascii="Times New Roman" w:eastAsia="Helvetica" w:hAnsi="Times New Roman" w:cs="Times New Roman"/>
          <w:u w:color="000009"/>
          <w:lang w:val="en-US"/>
        </w:rPr>
        <w:t>)</w:t>
      </w:r>
    </w:p>
    <w:p w14:paraId="52600DB4" w14:textId="5B1042D7" w:rsidR="0077003D" w:rsidRDefault="0077003D" w:rsidP="0077003D">
      <w:pPr>
        <w:pStyle w:val="Default"/>
        <w:tabs>
          <w:tab w:val="left" w:pos="1440"/>
        </w:tabs>
        <w:ind w:left="1440" w:hanging="1440"/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2023</w:t>
      </w:r>
      <w:r>
        <w:rPr>
          <w:rFonts w:ascii="Times New Roman" w:eastAsia="Helvetica" w:hAnsi="Times New Roman" w:cs="Times New Roman"/>
          <w:u w:color="000009"/>
          <w:lang w:val="en-US"/>
        </w:rPr>
        <w:tab/>
        <w:t>Citizenship in Democratic Athens (CLAS 3</w:t>
      </w:r>
      <w:r w:rsidR="002C6A60">
        <w:rPr>
          <w:rFonts w:ascii="Times New Roman" w:eastAsia="Helvetica" w:hAnsi="Times New Roman" w:cs="Times New Roman"/>
          <w:u w:color="000009"/>
          <w:lang w:val="en-US"/>
        </w:rPr>
        <w:t>3</w:t>
      </w:r>
      <w:r>
        <w:rPr>
          <w:rFonts w:ascii="Times New Roman" w:eastAsia="Helvetica" w:hAnsi="Times New Roman" w:cs="Times New Roman"/>
          <w:u w:color="000009"/>
          <w:lang w:val="en-US"/>
        </w:rPr>
        <w:t>02</w:t>
      </w:r>
      <w:r w:rsidR="00831D7A">
        <w:rPr>
          <w:rFonts w:ascii="Times New Roman" w:eastAsia="Helvetica" w:hAnsi="Times New Roman" w:cs="Times New Roman"/>
          <w:u w:color="000009"/>
          <w:lang w:val="en-US"/>
        </w:rPr>
        <w:t>: GE</w:t>
      </w:r>
      <w:r>
        <w:rPr>
          <w:rFonts w:ascii="Times New Roman" w:eastAsia="Helvetica" w:hAnsi="Times New Roman" w:cs="Times New Roman"/>
          <w:u w:color="000009"/>
          <w:lang w:val="en-US"/>
        </w:rPr>
        <w:t>)</w:t>
      </w:r>
    </w:p>
    <w:p w14:paraId="02435E64" w14:textId="693AF898" w:rsidR="0077003D" w:rsidRDefault="0077003D" w:rsidP="0077003D">
      <w:pPr>
        <w:pStyle w:val="Default"/>
        <w:tabs>
          <w:tab w:val="left" w:pos="1440"/>
        </w:tabs>
        <w:ind w:left="1440" w:hanging="1440"/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2022</w:t>
      </w:r>
      <w:r>
        <w:rPr>
          <w:rFonts w:ascii="Times New Roman" w:eastAsia="Helvetica" w:hAnsi="Times New Roman" w:cs="Times New Roman"/>
          <w:u w:color="000009"/>
          <w:lang w:val="en-US"/>
        </w:rPr>
        <w:tab/>
        <w:t>What is Race? Perspectives from Antiquity to the Present (CLAS 3205</w:t>
      </w:r>
      <w:r w:rsidR="00831D7A">
        <w:rPr>
          <w:rFonts w:ascii="Times New Roman" w:eastAsia="Helvetica" w:hAnsi="Times New Roman" w:cs="Times New Roman"/>
          <w:u w:color="000009"/>
          <w:lang w:val="en-US"/>
        </w:rPr>
        <w:t>: GE</w:t>
      </w:r>
      <w:r>
        <w:rPr>
          <w:rFonts w:ascii="Times New Roman" w:eastAsia="Helvetica" w:hAnsi="Times New Roman" w:cs="Times New Roman"/>
          <w:u w:color="000009"/>
          <w:lang w:val="en-US"/>
        </w:rPr>
        <w:t>)</w:t>
      </w:r>
    </w:p>
    <w:p w14:paraId="5CB8AE1D" w14:textId="731FD10A" w:rsidR="0077003D" w:rsidRDefault="0077003D" w:rsidP="0077003D">
      <w:pPr>
        <w:pStyle w:val="Default"/>
        <w:tabs>
          <w:tab w:val="left" w:pos="1440"/>
        </w:tabs>
        <w:ind w:left="1440" w:hanging="1440"/>
        <w:rPr>
          <w:rFonts w:ascii="Times New Roman" w:eastAsia="Helvetica" w:hAnsi="Times New Roman" w:cs="Times New Roman"/>
          <w:u w:color="000009"/>
          <w:lang w:val="en-US"/>
        </w:rPr>
      </w:pPr>
      <w:r>
        <w:rPr>
          <w:rFonts w:ascii="Times New Roman" w:eastAsia="Helvetica" w:hAnsi="Times New Roman" w:cs="Times New Roman"/>
          <w:u w:color="000009"/>
          <w:lang w:val="en-US"/>
        </w:rPr>
        <w:t>2022</w:t>
      </w:r>
      <w:r>
        <w:rPr>
          <w:rFonts w:ascii="Times New Roman" w:eastAsia="Helvetica" w:hAnsi="Times New Roman" w:cs="Times New Roman"/>
          <w:u w:color="000009"/>
          <w:lang w:val="en-US"/>
        </w:rPr>
        <w:tab/>
        <w:t>Greece and the Mediterranean from Alexander to Cleopatra (CLAS/HIST 3212</w:t>
      </w:r>
      <w:r w:rsidR="00831D7A">
        <w:rPr>
          <w:rFonts w:ascii="Times New Roman" w:eastAsia="Helvetica" w:hAnsi="Times New Roman" w:cs="Times New Roman"/>
          <w:u w:color="000009"/>
          <w:lang w:val="en-US"/>
        </w:rPr>
        <w:t>: GE</w:t>
      </w:r>
      <w:r>
        <w:rPr>
          <w:rFonts w:ascii="Times New Roman" w:eastAsia="Helvetica" w:hAnsi="Times New Roman" w:cs="Times New Roman"/>
          <w:u w:color="000009"/>
          <w:lang w:val="en-US"/>
        </w:rPr>
        <w:t>)</w:t>
      </w:r>
    </w:p>
    <w:p w14:paraId="1C0C36D2" w14:textId="77777777" w:rsidR="0077003D" w:rsidRPr="00342135" w:rsidRDefault="0077003D" w:rsidP="004D16A3">
      <w:pPr>
        <w:pStyle w:val="Default"/>
        <w:rPr>
          <w:rFonts w:ascii="Times New Roman"/>
          <w:b/>
          <w:bCs/>
          <w:u w:color="000000"/>
          <w:lang w:val="en-US"/>
        </w:rPr>
      </w:pPr>
    </w:p>
    <w:p w14:paraId="70575FEF" w14:textId="3B37CFCD" w:rsidR="00CA574E" w:rsidRPr="00342135" w:rsidRDefault="004E2950" w:rsidP="005D341F">
      <w:pPr>
        <w:pStyle w:val="Heading1"/>
      </w:pPr>
      <w:r w:rsidRPr="00342135">
        <w:t xml:space="preserve">Outside </w:t>
      </w:r>
      <w:r w:rsidR="00165B5F" w:rsidRPr="00342135">
        <w:t>consulting</w:t>
      </w:r>
      <w:r w:rsidRPr="00342135">
        <w:t>:</w:t>
      </w:r>
    </w:p>
    <w:p w14:paraId="7D6192B8" w14:textId="18C51F3B" w:rsidR="00F2635C" w:rsidRPr="00342135" w:rsidRDefault="00F2635C" w:rsidP="004D16A3">
      <w:pPr>
        <w:pStyle w:val="Default"/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>2020</w:t>
      </w:r>
      <w:r w:rsidR="00AB01FE">
        <w:rPr>
          <w:rFonts w:ascii="Times New Roman" w:eastAsia="Helvetica" w:hAnsi="Times New Roman" w:cs="Times New Roman"/>
          <w:u w:color="000009"/>
          <w:lang w:val="en-US"/>
        </w:rPr>
        <w:t>-</w:t>
      </w:r>
      <w:r w:rsidR="006D3181">
        <w:rPr>
          <w:rFonts w:ascii="Times New Roman" w:eastAsia="Helvetica" w:hAnsi="Times New Roman" w:cs="Times New Roman"/>
          <w:u w:color="000009"/>
          <w:lang w:val="en-US"/>
        </w:rPr>
        <w:t>2</w:t>
      </w:r>
      <w:r w:rsidR="000033FB">
        <w:rPr>
          <w:rFonts w:ascii="Times New Roman" w:eastAsia="Helvetica" w:hAnsi="Times New Roman" w:cs="Times New Roman"/>
          <w:u w:color="000009"/>
          <w:lang w:val="en-US"/>
        </w:rPr>
        <w:t>5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  <w:t>Private tutoring</w:t>
      </w:r>
      <w:r w:rsidR="000A2523" w:rsidRPr="00342135">
        <w:rPr>
          <w:rFonts w:ascii="Times New Roman" w:eastAsia="Helvetica" w:hAnsi="Times New Roman" w:cs="Times New Roman"/>
          <w:u w:color="000009"/>
          <w:lang w:val="en-US"/>
        </w:rPr>
        <w:t xml:space="preserve"> for middle school student</w:t>
      </w:r>
    </w:p>
    <w:p w14:paraId="3E8594B6" w14:textId="75B6DC26" w:rsidR="00211085" w:rsidRDefault="00F2635C" w:rsidP="004D16A3">
      <w:pPr>
        <w:pStyle w:val="Default"/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2019 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="004E2950" w:rsidRPr="00342135">
        <w:rPr>
          <w:rFonts w:ascii="Times New Roman" w:eastAsia="Helvetica" w:hAnsi="Times New Roman" w:cs="Times New Roman"/>
          <w:u w:color="000009"/>
          <w:lang w:val="en-US"/>
        </w:rPr>
        <w:t>Greek</w:t>
      </w:r>
      <w:r w:rsidR="004B427C" w:rsidRPr="00342135">
        <w:rPr>
          <w:rFonts w:ascii="Times New Roman" w:eastAsia="Helvetica" w:hAnsi="Times New Roman" w:cs="Times New Roman"/>
          <w:u w:color="000009"/>
          <w:lang w:val="en-US"/>
        </w:rPr>
        <w:t xml:space="preserve"> and Latin</w:t>
      </w:r>
      <w:r w:rsidR="004E2950" w:rsidRPr="00342135">
        <w:rPr>
          <w:rFonts w:ascii="Times New Roman" w:eastAsia="Helvetica" w:hAnsi="Times New Roman" w:cs="Times New Roman"/>
          <w:u w:color="000009"/>
          <w:lang w:val="en-US"/>
        </w:rPr>
        <w:t xml:space="preserve"> composition for Baz Luhrmann &amp; Company</w:t>
      </w:r>
    </w:p>
    <w:p w14:paraId="0328989E" w14:textId="77777777" w:rsidR="002572E8" w:rsidRPr="00342135" w:rsidRDefault="002572E8" w:rsidP="004D16A3">
      <w:pPr>
        <w:pStyle w:val="Default"/>
        <w:rPr>
          <w:rFonts w:ascii="Times New Roman" w:eastAsia="Helvetica" w:hAnsi="Times New Roman" w:cs="Times New Roman"/>
          <w:u w:color="000009"/>
          <w:lang w:val="en-US"/>
        </w:rPr>
      </w:pPr>
    </w:p>
    <w:p w14:paraId="317EE065" w14:textId="7A6B7DFB" w:rsidR="006F42EE" w:rsidRDefault="00BB6AA2" w:rsidP="005D341F">
      <w:pPr>
        <w:pStyle w:val="Heading1"/>
      </w:pPr>
      <w:r w:rsidRPr="00E37A10">
        <w:t>Recent</w:t>
      </w:r>
      <w:r w:rsidR="0013408A" w:rsidRPr="00E37A10">
        <w:t xml:space="preserve"> and upcoming</w:t>
      </w:r>
      <w:r w:rsidR="00AC5172" w:rsidRPr="00E37A10">
        <w:t xml:space="preserve"> </w:t>
      </w:r>
      <w:r w:rsidR="0046330C" w:rsidRPr="00E37A10">
        <w:t>presentations</w:t>
      </w:r>
      <w:r w:rsidR="008B4EA3" w:rsidRPr="00E37A10">
        <w:t>:</w:t>
      </w:r>
    </w:p>
    <w:p w14:paraId="68CF8362" w14:textId="63030988" w:rsidR="00FD7F88" w:rsidRDefault="00FD7F88" w:rsidP="00FD7F88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2027</w:t>
      </w:r>
      <w:r>
        <w:rPr>
          <w:rFonts w:ascii="Times New Roman" w:hAnsi="Times New Roman" w:cs="Times New Roman"/>
          <w:u w:color="000000"/>
          <w:lang w:val="en-US"/>
        </w:rPr>
        <w:tab/>
        <w:t>Did Aristeas of Proconessus visit the Pontic Steppe?</w:t>
      </w:r>
      <w:r w:rsidRPr="0053067C">
        <w:rPr>
          <w:rFonts w:ascii="Times New Roman" w:hAnsi="Times New Roman" w:cs="Times New Roman"/>
          <w:u w:color="000000"/>
          <w:lang w:val="en-US"/>
        </w:rPr>
        <w:t xml:space="preserve"> </w:t>
      </w:r>
      <w:r>
        <w:rPr>
          <w:rFonts w:ascii="Times New Roman" w:hAnsi="Times New Roman" w:cs="Times New Roman"/>
          <w:u w:color="000000"/>
          <w:lang w:val="en-US"/>
        </w:rPr>
        <w:t>SCS meeting, Boston, MA</w:t>
      </w:r>
      <w:r w:rsidRPr="0058211E">
        <w:rPr>
          <w:rFonts w:ascii="Times New Roman" w:hAnsi="Times New Roman" w:cs="Times New Roman"/>
          <w:u w:color="000000"/>
          <w:lang w:val="en-US"/>
        </w:rPr>
        <w:t>†</w:t>
      </w:r>
    </w:p>
    <w:p w14:paraId="44A5F416" w14:textId="384C7920" w:rsidR="006F42EE" w:rsidRDefault="006F42EE" w:rsidP="006F42EE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</w:t>
      </w:r>
      <w:r w:rsidR="0075309C">
        <w:rPr>
          <w:rFonts w:ascii="Times New Roman" w:hAnsi="Times New Roman" w:cs="Times New Roman"/>
          <w:u w:color="000000"/>
          <w:lang w:val="en-US"/>
        </w:rPr>
        <w:t>6</w:t>
      </w:r>
      <w:r>
        <w:rPr>
          <w:rFonts w:ascii="Times New Roman" w:hAnsi="Times New Roman" w:cs="Times New Roman"/>
          <w:u w:color="000000"/>
          <w:lang w:val="en-US"/>
        </w:rPr>
        <w:tab/>
        <w:t>TBD. Classics Dept. Princeton University*</w:t>
      </w:r>
    </w:p>
    <w:p w14:paraId="1B336DC6" w14:textId="4090A637" w:rsidR="00F97AEC" w:rsidRDefault="00F97AEC" w:rsidP="006F42EE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2026</w:t>
      </w:r>
      <w:r>
        <w:rPr>
          <w:rFonts w:ascii="Times New Roman" w:hAnsi="Times New Roman" w:cs="Times New Roman"/>
          <w:u w:color="000000"/>
          <w:lang w:val="en-US"/>
        </w:rPr>
        <w:tab/>
        <w:t>Who was human to Joseph Vogt? Two genealogies in the historiography of ancient slavery.</w:t>
      </w:r>
      <w:r w:rsidR="00922D53">
        <w:rPr>
          <w:rFonts w:ascii="Times New Roman" w:hAnsi="Times New Roman" w:cs="Times New Roman"/>
          <w:u w:color="000000"/>
          <w:lang w:val="en-US"/>
        </w:rPr>
        <w:t xml:space="preserve"> Symposium Vesuvianum, Cumae, Italy</w:t>
      </w:r>
      <w:r w:rsidR="00812314" w:rsidRPr="00812314">
        <w:rPr>
          <w:rFonts w:ascii="Times New Roman" w:hAnsi="Times New Roman" w:cs="Times New Roman"/>
          <w:u w:color="000000"/>
          <w:lang w:val="en-US"/>
        </w:rPr>
        <w:t>†</w:t>
      </w:r>
    </w:p>
    <w:p w14:paraId="237455A9" w14:textId="3C5E6E5C" w:rsidR="003A5F6B" w:rsidRDefault="003A5F6B" w:rsidP="003A2A3A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2026</w:t>
      </w:r>
      <w:r w:rsidR="00E13263">
        <w:rPr>
          <w:rFonts w:ascii="Times New Roman" w:hAnsi="Times New Roman" w:cs="Times New Roman"/>
          <w:u w:color="000000"/>
          <w:lang w:val="en-US"/>
        </w:rPr>
        <w:tab/>
      </w:r>
      <w:r w:rsidR="0044426A">
        <w:rPr>
          <w:rFonts w:ascii="Times New Roman" w:hAnsi="Times New Roman" w:cs="Times New Roman"/>
          <w:u w:color="000000"/>
          <w:lang w:val="en-US"/>
        </w:rPr>
        <w:t xml:space="preserve">Greece, Hallstatt Europe, </w:t>
      </w:r>
      <w:r w:rsidR="005339AB">
        <w:rPr>
          <w:rFonts w:ascii="Times New Roman" w:hAnsi="Times New Roman" w:cs="Times New Roman"/>
          <w:u w:color="000000"/>
          <w:lang w:val="en-US"/>
        </w:rPr>
        <w:t>and the origins of democracy: A provocation</w:t>
      </w:r>
      <w:r w:rsidR="00E13263">
        <w:rPr>
          <w:rFonts w:ascii="Times New Roman" w:hAnsi="Times New Roman" w:cs="Times New Roman"/>
          <w:u w:color="000000"/>
          <w:lang w:val="en-US"/>
        </w:rPr>
        <w:t xml:space="preserve">. Langford Colloquium, </w:t>
      </w:r>
      <w:r w:rsidR="00A561C6">
        <w:rPr>
          <w:rFonts w:ascii="Times New Roman" w:hAnsi="Times New Roman" w:cs="Times New Roman"/>
          <w:u w:color="000000"/>
          <w:lang w:val="en-US"/>
        </w:rPr>
        <w:t xml:space="preserve">Classics Dept. </w:t>
      </w:r>
      <w:r w:rsidR="00E13263">
        <w:rPr>
          <w:rFonts w:ascii="Times New Roman" w:hAnsi="Times New Roman" w:cs="Times New Roman"/>
          <w:u w:color="000000"/>
          <w:lang w:val="en-US"/>
        </w:rPr>
        <w:t>Florida State University, Tallahassee, Florida*</w:t>
      </w:r>
    </w:p>
    <w:p w14:paraId="30B16F57" w14:textId="0BAA4C29" w:rsidR="00F76D4E" w:rsidRDefault="00F76D4E" w:rsidP="00F76D4E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2026</w:t>
      </w:r>
      <w:r>
        <w:rPr>
          <w:rFonts w:ascii="Times New Roman" w:hAnsi="Times New Roman" w:cs="Times New Roman"/>
          <w:u w:color="000000"/>
          <w:lang w:val="en-US"/>
        </w:rPr>
        <w:tab/>
      </w:r>
      <w:r w:rsidR="0044426A">
        <w:rPr>
          <w:rFonts w:ascii="Times New Roman" w:hAnsi="Times New Roman" w:cs="Times New Roman"/>
          <w:u w:color="000000"/>
          <w:lang w:val="en-US"/>
        </w:rPr>
        <w:t>Greece, Hallstatt Europe, and the nomads: Paths to democracy in the sixth century BCE</w:t>
      </w:r>
      <w:r>
        <w:rPr>
          <w:rFonts w:ascii="Times New Roman" w:hAnsi="Times New Roman" w:cs="Times New Roman"/>
          <w:u w:color="000000"/>
          <w:lang w:val="en-US"/>
        </w:rPr>
        <w:t xml:space="preserve">. </w:t>
      </w:r>
      <w:r w:rsidR="00FA5E08">
        <w:rPr>
          <w:rFonts w:ascii="Times New Roman" w:hAnsi="Times New Roman" w:cs="Times New Roman"/>
          <w:u w:color="000000"/>
          <w:lang w:val="en-US"/>
        </w:rPr>
        <w:t xml:space="preserve">Classics Dept., </w:t>
      </w:r>
      <w:r>
        <w:rPr>
          <w:rFonts w:ascii="Times New Roman" w:hAnsi="Times New Roman" w:cs="Times New Roman"/>
          <w:u w:color="000000"/>
          <w:lang w:val="en-US"/>
        </w:rPr>
        <w:t>University of Oregon, Eugene, Oregon*</w:t>
      </w:r>
    </w:p>
    <w:p w14:paraId="4509D879" w14:textId="67FE81DE" w:rsidR="009A3FA7" w:rsidRDefault="009A3FA7" w:rsidP="00F76D4E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2026</w:t>
      </w:r>
      <w:r w:rsidR="00A103D2">
        <w:rPr>
          <w:rFonts w:ascii="Times New Roman" w:hAnsi="Times New Roman" w:cs="Times New Roman"/>
          <w:u w:color="000000"/>
          <w:lang w:val="en-US"/>
        </w:rPr>
        <w:tab/>
      </w:r>
      <w:r w:rsidR="0042284B">
        <w:rPr>
          <w:rFonts w:ascii="Times New Roman" w:hAnsi="Times New Roman" w:cs="Times New Roman"/>
          <w:b/>
          <w:bCs/>
          <w:u w:color="000000"/>
          <w:lang w:val="en-US"/>
        </w:rPr>
        <w:t>Co-presenter</w:t>
      </w:r>
      <w:r w:rsidR="0042284B">
        <w:rPr>
          <w:rFonts w:ascii="Times New Roman" w:hAnsi="Times New Roman" w:cs="Times New Roman"/>
          <w:u w:color="000000"/>
          <w:lang w:val="en-US"/>
        </w:rPr>
        <w:t xml:space="preserve"> (with </w:t>
      </w:r>
      <w:r w:rsidR="0042284B" w:rsidRPr="00847FAD">
        <w:rPr>
          <w:rFonts w:ascii="Times New Roman" w:hAnsi="Times New Roman" w:cs="Times New Roman"/>
          <w:u w:val="single" w:color="000000"/>
          <w:lang w:val="en-US"/>
        </w:rPr>
        <w:t>Dee Andrews</w:t>
      </w:r>
      <w:r w:rsidR="0042284B">
        <w:rPr>
          <w:rFonts w:ascii="Times New Roman" w:hAnsi="Times New Roman" w:cs="Times New Roman"/>
          <w:u w:color="000000"/>
          <w:lang w:val="en-US"/>
        </w:rPr>
        <w:t xml:space="preserve">): </w:t>
      </w:r>
      <w:r w:rsidR="00A103D2">
        <w:rPr>
          <w:rFonts w:ascii="Times New Roman" w:hAnsi="Times New Roman" w:cs="Times New Roman"/>
          <w:u w:color="000000"/>
          <w:lang w:val="en-US"/>
        </w:rPr>
        <w:t>Thomas Clarkson’s Latin Essay: Writing Abolition in the Age of Revolution. Book Club of California, San Francisco, CA</w:t>
      </w:r>
      <w:r w:rsidR="00812314">
        <w:rPr>
          <w:rFonts w:ascii="Times New Roman" w:hAnsi="Times New Roman" w:cs="Times New Roman"/>
          <w:u w:color="000000"/>
          <w:lang w:val="en-US"/>
        </w:rPr>
        <w:t>*</w:t>
      </w:r>
    </w:p>
    <w:p w14:paraId="5E950A5C" w14:textId="7D7A4C8D" w:rsidR="00012513" w:rsidRDefault="00012513" w:rsidP="0001251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lastRenderedPageBreak/>
        <w:t>2026</w:t>
      </w:r>
      <w:r>
        <w:rPr>
          <w:rFonts w:ascii="Times New Roman" w:hAnsi="Times New Roman" w:cs="Times New Roman"/>
          <w:u w:color="000000"/>
          <w:lang w:val="en-US"/>
        </w:rPr>
        <w:tab/>
      </w:r>
      <w:r w:rsidRPr="0058211E">
        <w:rPr>
          <w:rFonts w:ascii="Times New Roman" w:hAnsi="Times New Roman" w:cs="Times New Roman"/>
          <w:b/>
          <w:bCs/>
          <w:u w:color="000000"/>
          <w:lang w:val="en-US"/>
        </w:rPr>
        <w:t>Co-</w:t>
      </w:r>
      <w:r w:rsidR="00F53509">
        <w:rPr>
          <w:rFonts w:ascii="Times New Roman" w:hAnsi="Times New Roman" w:cs="Times New Roman"/>
          <w:b/>
          <w:bCs/>
          <w:u w:color="000000"/>
          <w:lang w:val="en-US"/>
        </w:rPr>
        <w:t>o</w:t>
      </w:r>
      <w:r w:rsidRPr="0058211E">
        <w:rPr>
          <w:rFonts w:ascii="Times New Roman" w:hAnsi="Times New Roman" w:cs="Times New Roman"/>
          <w:b/>
          <w:bCs/>
          <w:u w:color="000000"/>
          <w:lang w:val="en-US"/>
        </w:rPr>
        <w:t>rganizer</w:t>
      </w:r>
      <w:r>
        <w:rPr>
          <w:rFonts w:ascii="Times New Roman" w:hAnsi="Times New Roman" w:cs="Times New Roman"/>
          <w:b/>
          <w:bCs/>
          <w:u w:color="000000"/>
          <w:lang w:val="en-US"/>
        </w:rPr>
        <w:t xml:space="preserve"> </w:t>
      </w:r>
      <w:r w:rsidRPr="0058211E">
        <w:rPr>
          <w:rFonts w:ascii="Times New Roman" w:hAnsi="Times New Roman" w:cs="Times New Roman"/>
          <w:u w:color="000000"/>
          <w:lang w:val="en-US"/>
        </w:rPr>
        <w:t xml:space="preserve">(with </w:t>
      </w:r>
      <w:r>
        <w:rPr>
          <w:rFonts w:ascii="Times New Roman" w:hAnsi="Times New Roman" w:cs="Times New Roman"/>
          <w:u w:val="single" w:color="000000"/>
          <w:lang w:val="en-US"/>
        </w:rPr>
        <w:t>Lylaah Bhalerao</w:t>
      </w:r>
      <w:r w:rsidR="00CC3DB9">
        <w:rPr>
          <w:rFonts w:ascii="Times New Roman" w:hAnsi="Times New Roman" w:cs="Times New Roman"/>
          <w:u w:val="single" w:color="000000"/>
          <w:lang w:val="en-US"/>
        </w:rPr>
        <w:t xml:space="preserve"> and Nadhira Hill</w:t>
      </w:r>
      <w:r>
        <w:rPr>
          <w:rFonts w:ascii="Times New Roman" w:hAnsi="Times New Roman" w:cs="Times New Roman"/>
          <w:u w:color="000000"/>
          <w:lang w:val="en-US"/>
        </w:rPr>
        <w:t>, on behalf of SCS Graduate Student Committee</w:t>
      </w:r>
      <w:r w:rsidRPr="00174069">
        <w:rPr>
          <w:rFonts w:ascii="Times New Roman" w:hAnsi="Times New Roman" w:cs="Times New Roman"/>
          <w:u w:color="000000"/>
          <w:lang w:val="en-US"/>
        </w:rPr>
        <w:t>)</w:t>
      </w:r>
      <w:r>
        <w:rPr>
          <w:rFonts w:ascii="Times New Roman" w:hAnsi="Times New Roman" w:cs="Times New Roman"/>
          <w:u w:color="000000"/>
          <w:lang w:val="en-US"/>
        </w:rPr>
        <w:t xml:space="preserve"> </w:t>
      </w:r>
      <w:r>
        <w:rPr>
          <w:rFonts w:ascii="Times New Roman" w:hAnsi="Times New Roman" w:cs="Times New Roman"/>
          <w:bCs/>
          <w:u w:color="000000"/>
          <w:lang w:val="en-US"/>
        </w:rPr>
        <w:t>Navigating Critical Theory in Graduate Research. SCS Meeting, San Francisco, CA</w:t>
      </w:r>
      <w:r w:rsidRPr="0058211E">
        <w:rPr>
          <w:rFonts w:ascii="Times New Roman" w:hAnsi="Times New Roman" w:cs="Times New Roman"/>
          <w:u w:color="000000"/>
          <w:lang w:val="en-US"/>
        </w:rPr>
        <w:t>†</w:t>
      </w:r>
      <w:r w:rsidR="00186E26">
        <w:rPr>
          <w:rFonts w:ascii="Times New Roman" w:hAnsi="Times New Roman" w:cs="Times New Roman"/>
          <w:u w:color="000000"/>
          <w:lang w:val="en-US"/>
        </w:rPr>
        <w:t xml:space="preserve"> </w:t>
      </w:r>
      <w:r w:rsidR="00186E26" w:rsidRPr="0076638B">
        <w:rPr>
          <w:rFonts w:ascii="Times New Roman" w:hAnsi="Times New Roman" w:cs="Times New Roman"/>
          <w:u w:val="single" w:color="000000"/>
          <w:lang w:val="en-US"/>
        </w:rPr>
        <w:t>Speakers</w:t>
      </w:r>
      <w:r w:rsidR="00186E26">
        <w:rPr>
          <w:rFonts w:ascii="Times New Roman" w:hAnsi="Times New Roman" w:cs="Times New Roman"/>
          <w:u w:color="000000"/>
          <w:lang w:val="en-US"/>
        </w:rPr>
        <w:t xml:space="preserve">: Lylaah Bhalerao, Ashley Lance, </w:t>
      </w:r>
      <w:r w:rsidR="0048253D">
        <w:rPr>
          <w:rFonts w:ascii="Times New Roman" w:hAnsi="Times New Roman" w:cs="Times New Roman"/>
          <w:u w:color="000000"/>
          <w:lang w:val="en-US"/>
        </w:rPr>
        <w:t xml:space="preserve">Dominic Pollard, </w:t>
      </w:r>
      <w:r w:rsidR="00186E26">
        <w:rPr>
          <w:rFonts w:ascii="Times New Roman" w:hAnsi="Times New Roman" w:cs="Times New Roman"/>
          <w:u w:color="000000"/>
          <w:lang w:val="en-US"/>
        </w:rPr>
        <w:t>Nancy Worman)</w:t>
      </w:r>
    </w:p>
    <w:p w14:paraId="5C9E075D" w14:textId="14DE56B7" w:rsidR="003A5F6B" w:rsidRDefault="003A5F6B" w:rsidP="003A5F6B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2026</w:t>
      </w:r>
      <w:r>
        <w:rPr>
          <w:rFonts w:ascii="Times New Roman" w:hAnsi="Times New Roman" w:cs="Times New Roman"/>
          <w:u w:color="000000"/>
          <w:lang w:val="en-US"/>
        </w:rPr>
        <w:tab/>
      </w:r>
      <w:r w:rsidRPr="003A5F6B">
        <w:rPr>
          <w:rFonts w:ascii="Times New Roman" w:hAnsi="Times New Roman" w:cs="Times New Roman"/>
          <w:u w:color="000000"/>
          <w:lang w:val="en-US"/>
        </w:rPr>
        <w:t>A Philology of Abolition? A First Edition of Thomas Clarkson's 1785 Latin Antislavery Essay</w:t>
      </w:r>
      <w:r>
        <w:rPr>
          <w:rFonts w:ascii="Times New Roman" w:hAnsi="Times New Roman" w:cs="Times New Roman"/>
          <w:u w:color="000000"/>
          <w:lang w:val="en-US"/>
        </w:rPr>
        <w:t>. SCS meeting, San Francisco, CA</w:t>
      </w:r>
      <w:r w:rsidRPr="0058211E">
        <w:rPr>
          <w:rFonts w:ascii="Times New Roman" w:hAnsi="Times New Roman" w:cs="Times New Roman"/>
          <w:u w:color="000000"/>
          <w:lang w:val="en-US"/>
        </w:rPr>
        <w:t>†</w:t>
      </w:r>
    </w:p>
    <w:p w14:paraId="37359907" w14:textId="6255C2FF" w:rsidR="0044426A" w:rsidRDefault="0044426A" w:rsidP="0044426A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2025</w:t>
      </w:r>
      <w:r>
        <w:rPr>
          <w:rFonts w:ascii="Times New Roman" w:hAnsi="Times New Roman" w:cs="Times New Roman"/>
          <w:u w:color="000000"/>
          <w:lang w:val="en-US"/>
        </w:rPr>
        <w:tab/>
        <w:t>Greece, Hallstatt Europe, and the nomads: Paths to democracy in the sixth century BCE. Lightning talk, Ohio State/University of Cincinnati colloquium, Cincinnati, OH</w:t>
      </w:r>
    </w:p>
    <w:p w14:paraId="5E8FB663" w14:textId="0CAB51F8" w:rsidR="00592F09" w:rsidRPr="00592F09" w:rsidRDefault="00592F09" w:rsidP="003A2A3A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2025</w:t>
      </w:r>
      <w:r>
        <w:rPr>
          <w:rFonts w:ascii="Times New Roman" w:hAnsi="Times New Roman" w:cs="Times New Roman"/>
          <w:u w:color="000000"/>
          <w:lang w:val="en-US"/>
        </w:rPr>
        <w:tab/>
      </w:r>
      <w:r w:rsidR="006E5513">
        <w:rPr>
          <w:rFonts w:ascii="Times New Roman" w:hAnsi="Times New Roman" w:cs="Times New Roman"/>
          <w:b/>
          <w:bCs/>
          <w:u w:color="000000"/>
          <w:lang w:val="en-US"/>
        </w:rPr>
        <w:t>Co-presenter</w:t>
      </w:r>
      <w:r w:rsidR="006E5513">
        <w:rPr>
          <w:rFonts w:ascii="Times New Roman" w:hAnsi="Times New Roman" w:cs="Times New Roman"/>
          <w:u w:color="000000"/>
          <w:lang w:val="en-US"/>
        </w:rPr>
        <w:t xml:space="preserve"> (with </w:t>
      </w:r>
      <w:r w:rsidR="006E5513" w:rsidRPr="00847FAD">
        <w:rPr>
          <w:rFonts w:ascii="Times New Roman" w:hAnsi="Times New Roman" w:cs="Times New Roman"/>
          <w:u w:val="single" w:color="000000"/>
          <w:lang w:val="en-US"/>
        </w:rPr>
        <w:t>Dee Andrews</w:t>
      </w:r>
      <w:r w:rsidR="006E5513">
        <w:rPr>
          <w:rFonts w:ascii="Times New Roman" w:hAnsi="Times New Roman" w:cs="Times New Roman"/>
          <w:u w:color="000000"/>
          <w:lang w:val="en-US"/>
        </w:rPr>
        <w:t xml:space="preserve">): </w:t>
      </w:r>
      <w:r>
        <w:rPr>
          <w:rFonts w:ascii="Times New Roman" w:hAnsi="Times New Roman" w:cs="Times New Roman"/>
          <w:u w:color="000000"/>
          <w:lang w:val="en-US"/>
        </w:rPr>
        <w:t>Thomas Clarkson’s Latin Essay: Writing Abolition in the Age of Revolution. History of Material Texts seminar, University of Pennsylvania.</w:t>
      </w:r>
      <w:r w:rsidR="00422C42">
        <w:rPr>
          <w:rFonts w:ascii="Times New Roman" w:hAnsi="Times New Roman" w:cs="Times New Roman"/>
          <w:u w:color="000000"/>
          <w:lang w:val="en-US"/>
        </w:rPr>
        <w:t>*</w:t>
      </w:r>
    </w:p>
    <w:p w14:paraId="160957ED" w14:textId="158D089A" w:rsidR="00D86B62" w:rsidRDefault="00D86B62" w:rsidP="003A2A3A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2025</w:t>
      </w:r>
      <w:r>
        <w:rPr>
          <w:rFonts w:ascii="Times New Roman" w:hAnsi="Times New Roman" w:cs="Times New Roman"/>
          <w:u w:color="000000"/>
          <w:lang w:val="en-US"/>
        </w:rPr>
        <w:tab/>
      </w:r>
      <w:r w:rsidR="00F72F6C" w:rsidRPr="00F72F6C">
        <w:rPr>
          <w:rFonts w:ascii="Times New Roman" w:hAnsi="Times New Roman" w:cs="Times New Roman"/>
          <w:u w:color="000000"/>
          <w:lang w:val="en-US"/>
        </w:rPr>
        <w:t xml:space="preserve">Against Florentinus: </w:t>
      </w:r>
      <w:r w:rsidR="00B2497B">
        <w:rPr>
          <w:rFonts w:ascii="Times New Roman" w:hAnsi="Times New Roman" w:cs="Times New Roman"/>
          <w:u w:color="000000"/>
          <w:lang w:val="en-US"/>
        </w:rPr>
        <w:t>The abolitionist history of Roman war</w:t>
      </w:r>
      <w:r w:rsidR="00F72F6C" w:rsidRPr="00F72F6C">
        <w:rPr>
          <w:rFonts w:ascii="Times New Roman" w:hAnsi="Times New Roman" w:cs="Times New Roman"/>
          <w:u w:color="000000"/>
          <w:lang w:val="en-US"/>
        </w:rPr>
        <w:t xml:space="preserve"> (or, a first edition of Thomas Clarkson’s 1785 Latin essay)</w:t>
      </w:r>
      <w:r>
        <w:rPr>
          <w:rFonts w:ascii="Times New Roman" w:hAnsi="Times New Roman" w:cs="Times New Roman"/>
          <w:u w:color="000000"/>
          <w:lang w:val="en-US"/>
        </w:rPr>
        <w:t>. Celtic Classical Conference, Coimbra, Portugal.*</w:t>
      </w:r>
    </w:p>
    <w:p w14:paraId="6A6BFD11" w14:textId="2E60FBD6" w:rsidR="003A2A3A" w:rsidRDefault="003A2A3A" w:rsidP="003A2A3A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 w:rsidRPr="00E37A10">
        <w:rPr>
          <w:rFonts w:ascii="Times New Roman" w:hAnsi="Times New Roman" w:cs="Times New Roman"/>
          <w:u w:color="000000"/>
          <w:lang w:val="en-US"/>
        </w:rPr>
        <w:t>202</w:t>
      </w:r>
      <w:r>
        <w:rPr>
          <w:rFonts w:ascii="Times New Roman" w:hAnsi="Times New Roman" w:cs="Times New Roman"/>
          <w:u w:color="000000"/>
          <w:lang w:val="en-US"/>
        </w:rPr>
        <w:t>5</w:t>
      </w:r>
      <w:r w:rsidRPr="00E37A10">
        <w:rPr>
          <w:rFonts w:ascii="Times New Roman" w:hAnsi="Times New Roman" w:cs="Times New Roman"/>
          <w:u w:color="000000"/>
          <w:lang w:val="en-US"/>
        </w:rPr>
        <w:tab/>
      </w:r>
      <w:r w:rsidRPr="0058211E">
        <w:rPr>
          <w:rFonts w:ascii="Times New Roman" w:hAnsi="Times New Roman" w:cs="Times New Roman"/>
          <w:b/>
          <w:bCs/>
          <w:u w:color="000000"/>
          <w:lang w:val="en-US"/>
        </w:rPr>
        <w:t>Co-</w:t>
      </w:r>
      <w:r w:rsidR="00F53509">
        <w:rPr>
          <w:rFonts w:ascii="Times New Roman" w:hAnsi="Times New Roman" w:cs="Times New Roman"/>
          <w:b/>
          <w:bCs/>
          <w:u w:color="000000"/>
          <w:lang w:val="en-US"/>
        </w:rPr>
        <w:t>o</w:t>
      </w:r>
      <w:r w:rsidRPr="0058211E">
        <w:rPr>
          <w:rFonts w:ascii="Times New Roman" w:hAnsi="Times New Roman" w:cs="Times New Roman"/>
          <w:b/>
          <w:bCs/>
          <w:u w:color="000000"/>
          <w:lang w:val="en-US"/>
        </w:rPr>
        <w:t>rganizer</w:t>
      </w:r>
      <w:r>
        <w:rPr>
          <w:rFonts w:ascii="Times New Roman" w:hAnsi="Times New Roman" w:cs="Times New Roman"/>
          <w:b/>
          <w:bCs/>
          <w:u w:color="000000"/>
          <w:lang w:val="en-US"/>
        </w:rPr>
        <w:t xml:space="preserve"> </w:t>
      </w:r>
      <w:r w:rsidRPr="0058211E">
        <w:rPr>
          <w:rFonts w:ascii="Times New Roman" w:hAnsi="Times New Roman" w:cs="Times New Roman"/>
          <w:u w:color="000000"/>
          <w:lang w:val="en-US"/>
        </w:rPr>
        <w:t xml:space="preserve">(with </w:t>
      </w:r>
      <w:r w:rsidRPr="00847FAD">
        <w:rPr>
          <w:rFonts w:ascii="Times New Roman" w:hAnsi="Times New Roman" w:cs="Times New Roman"/>
          <w:u w:val="single" w:color="000000"/>
          <w:lang w:val="en-US"/>
        </w:rPr>
        <w:t>Nadhira Hill</w:t>
      </w:r>
      <w:r>
        <w:rPr>
          <w:rFonts w:ascii="Times New Roman" w:hAnsi="Times New Roman" w:cs="Times New Roman"/>
          <w:u w:color="000000"/>
          <w:lang w:val="en-US"/>
        </w:rPr>
        <w:t>, on behalf of SCS Graduate Student Committee</w:t>
      </w:r>
      <w:r w:rsidRPr="00174069">
        <w:rPr>
          <w:rFonts w:ascii="Times New Roman" w:hAnsi="Times New Roman" w:cs="Times New Roman"/>
          <w:u w:color="000000"/>
          <w:lang w:val="en-US"/>
        </w:rPr>
        <w:t>):</w:t>
      </w:r>
      <w:r>
        <w:rPr>
          <w:rFonts w:ascii="Times New Roman" w:hAnsi="Times New Roman" w:cs="Times New Roman"/>
          <w:b/>
          <w:bCs/>
          <w:u w:color="000000"/>
          <w:lang w:val="en-US"/>
        </w:rPr>
        <w:t xml:space="preserve"> </w:t>
      </w:r>
      <w:r>
        <w:rPr>
          <w:rFonts w:ascii="Times New Roman" w:hAnsi="Times New Roman" w:cs="Times New Roman"/>
          <w:u w:color="000000"/>
          <w:lang w:val="en-US"/>
        </w:rPr>
        <w:t>Graduate Student Firsts: Publishing and Presenting in Graduate School</w:t>
      </w:r>
      <w:r w:rsidRPr="0058211E">
        <w:rPr>
          <w:rFonts w:ascii="Times New Roman" w:hAnsi="Times New Roman" w:cs="Times New Roman"/>
          <w:u w:color="000000"/>
          <w:lang w:val="en-US"/>
        </w:rPr>
        <w:t>.</w:t>
      </w:r>
      <w:r>
        <w:rPr>
          <w:rFonts w:ascii="Times New Roman" w:hAnsi="Times New Roman" w:cs="Times New Roman"/>
          <w:u w:color="000000"/>
          <w:lang w:val="en-US"/>
        </w:rPr>
        <w:t xml:space="preserve"> SCS meeting, Philadelphia, PA</w:t>
      </w:r>
      <w:r w:rsidRPr="00B953D8">
        <w:rPr>
          <w:rFonts w:ascii="Times New Roman" w:hAnsi="Times New Roman" w:cs="Times New Roman"/>
          <w:u w:color="000000"/>
          <w:lang w:val="en-US"/>
        </w:rPr>
        <w:t>†</w:t>
      </w:r>
      <w:r>
        <w:rPr>
          <w:rFonts w:ascii="Times New Roman" w:hAnsi="Times New Roman" w:cs="Times New Roman"/>
          <w:u w:color="000000"/>
          <w:lang w:val="en-US"/>
        </w:rPr>
        <w:t xml:space="preserve"> </w:t>
      </w:r>
      <w:r w:rsidRPr="0076638B">
        <w:rPr>
          <w:rFonts w:ascii="Times New Roman" w:hAnsi="Times New Roman" w:cs="Times New Roman"/>
          <w:u w:val="single" w:color="000000"/>
          <w:lang w:val="en-US"/>
        </w:rPr>
        <w:t>Speakers</w:t>
      </w:r>
      <w:r>
        <w:rPr>
          <w:rFonts w:ascii="Times New Roman" w:hAnsi="Times New Roman" w:cs="Times New Roman"/>
          <w:u w:color="000000"/>
          <w:lang w:val="en-US"/>
        </w:rPr>
        <w:t>: Brandon Jones, William Farris, Evelyn Adkins, Phil Katz</w:t>
      </w:r>
    </w:p>
    <w:p w14:paraId="48199474" w14:textId="135FB288" w:rsidR="00EA789D" w:rsidRDefault="00EA789D" w:rsidP="00EA789D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bCs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2024</w:t>
      </w:r>
      <w:r>
        <w:rPr>
          <w:rFonts w:ascii="Times New Roman" w:hAnsi="Times New Roman" w:cs="Times New Roman"/>
          <w:u w:color="000000"/>
          <w:lang w:val="en-US"/>
        </w:rPr>
        <w:tab/>
      </w:r>
      <w:r>
        <w:rPr>
          <w:rFonts w:ascii="Times New Roman" w:hAnsi="Times New Roman" w:cs="Times New Roman"/>
          <w:b/>
          <w:bCs/>
          <w:u w:color="000000"/>
          <w:lang w:val="en-US"/>
        </w:rPr>
        <w:t>Author respondent:</w:t>
      </w:r>
      <w:r>
        <w:rPr>
          <w:rFonts w:ascii="Times New Roman" w:hAnsi="Times New Roman" w:cs="Times New Roman"/>
          <w:u w:color="000000"/>
          <w:lang w:val="en-US"/>
        </w:rPr>
        <w:t xml:space="preserve"> </w:t>
      </w:r>
      <w:r>
        <w:rPr>
          <w:rFonts w:ascii="Times New Roman" w:hAnsi="Times New Roman" w:cs="Times New Roman"/>
          <w:bCs/>
          <w:u w:color="000000"/>
          <w:lang w:val="en-US"/>
        </w:rPr>
        <w:t xml:space="preserve">Book launch for </w:t>
      </w:r>
      <w:r>
        <w:rPr>
          <w:rFonts w:ascii="Times New Roman" w:hAnsi="Times New Roman" w:cs="Times New Roman"/>
          <w:bCs/>
          <w:i/>
          <w:iCs/>
          <w:u w:color="000000"/>
          <w:lang w:val="en-US"/>
        </w:rPr>
        <w:t>Racialized Commodities</w:t>
      </w:r>
      <w:r>
        <w:rPr>
          <w:rFonts w:ascii="Times New Roman" w:hAnsi="Times New Roman" w:cs="Times New Roman"/>
          <w:bCs/>
          <w:u w:color="000000"/>
          <w:lang w:val="en-US"/>
        </w:rPr>
        <w:t xml:space="preserve">. </w:t>
      </w:r>
      <w:r>
        <w:rPr>
          <w:rFonts w:ascii="Times New Roman" w:hAnsi="Times New Roman" w:cs="Times New Roman"/>
          <w:bCs/>
          <w:u w:val="single" w:color="000000"/>
          <w:lang w:val="en-US"/>
        </w:rPr>
        <w:t>Speakers:</w:t>
      </w:r>
      <w:r>
        <w:rPr>
          <w:rFonts w:ascii="Times New Roman" w:hAnsi="Times New Roman" w:cs="Times New Roman"/>
          <w:bCs/>
          <w:u w:color="000000"/>
          <w:lang w:val="en-US"/>
        </w:rPr>
        <w:t xml:space="preserve"> Tom Hawkins, Harriet Fertik, Dan-</w:t>
      </w:r>
      <w:r w:rsidR="000F7394">
        <w:rPr>
          <w:rFonts w:ascii="Times New Roman" w:hAnsi="Times New Roman" w:cs="Times New Roman"/>
          <w:bCs/>
          <w:u w:color="000000"/>
          <w:lang w:val="en-US"/>
        </w:rPr>
        <w:t>E</w:t>
      </w:r>
      <w:r>
        <w:rPr>
          <w:rFonts w:ascii="Times New Roman" w:hAnsi="Times New Roman" w:cs="Times New Roman"/>
          <w:bCs/>
          <w:u w:color="000000"/>
          <w:lang w:val="en-US"/>
        </w:rPr>
        <w:t>l Padilla Peralta</w:t>
      </w:r>
    </w:p>
    <w:p w14:paraId="1C4218C9" w14:textId="30B5A006" w:rsidR="008E54FA" w:rsidRPr="008E54FA" w:rsidRDefault="008E54FA" w:rsidP="00EA789D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bCs/>
          <w:u w:color="000000"/>
          <w:lang w:val="en-US"/>
        </w:rPr>
      </w:pPr>
      <w:r>
        <w:rPr>
          <w:rFonts w:ascii="Times New Roman" w:hAnsi="Times New Roman" w:cs="Times New Roman"/>
          <w:bCs/>
          <w:u w:color="000000"/>
          <w:lang w:val="en-US"/>
        </w:rPr>
        <w:t>2024</w:t>
      </w:r>
      <w:r>
        <w:rPr>
          <w:rFonts w:ascii="Times New Roman" w:hAnsi="Times New Roman" w:cs="Times New Roman"/>
          <w:bCs/>
          <w:u w:color="000000"/>
          <w:lang w:val="en-US"/>
        </w:rPr>
        <w:tab/>
      </w:r>
      <w:r>
        <w:rPr>
          <w:rFonts w:ascii="Times New Roman" w:hAnsi="Times New Roman" w:cs="Times New Roman"/>
          <w:b/>
          <w:u w:color="000000"/>
          <w:lang w:val="en-US"/>
        </w:rPr>
        <w:t>Co-</w:t>
      </w:r>
      <w:r w:rsidR="00F53509">
        <w:rPr>
          <w:rFonts w:ascii="Times New Roman" w:hAnsi="Times New Roman" w:cs="Times New Roman"/>
          <w:b/>
          <w:u w:color="000000"/>
          <w:lang w:val="en-US"/>
        </w:rPr>
        <w:t>o</w:t>
      </w:r>
      <w:r>
        <w:rPr>
          <w:rFonts w:ascii="Times New Roman" w:hAnsi="Times New Roman" w:cs="Times New Roman"/>
          <w:b/>
          <w:u w:color="000000"/>
          <w:lang w:val="en-US"/>
        </w:rPr>
        <w:t>rganizer</w:t>
      </w:r>
      <w:r w:rsidR="0043723E">
        <w:rPr>
          <w:rFonts w:ascii="Times New Roman" w:hAnsi="Times New Roman" w:cs="Times New Roman"/>
          <w:b/>
          <w:u w:color="000000"/>
          <w:lang w:val="en-US"/>
        </w:rPr>
        <w:t xml:space="preserve"> and </w:t>
      </w:r>
      <w:r w:rsidR="00EB4164">
        <w:rPr>
          <w:rFonts w:ascii="Times New Roman" w:hAnsi="Times New Roman" w:cs="Times New Roman"/>
          <w:b/>
          <w:u w:color="000000"/>
          <w:lang w:val="en-US"/>
        </w:rPr>
        <w:t>presenter</w:t>
      </w:r>
      <w:r>
        <w:rPr>
          <w:rFonts w:ascii="Times New Roman" w:hAnsi="Times New Roman" w:cs="Times New Roman"/>
          <w:bCs/>
          <w:u w:color="000000"/>
          <w:lang w:val="en-US"/>
        </w:rPr>
        <w:t xml:space="preserve"> (with Julie Field and Gillian Marbury, on behalf of OSU Museum of Classical Archaeology): Exhibition launch, </w:t>
      </w:r>
      <w:r w:rsidR="00C542DF">
        <w:rPr>
          <w:rFonts w:ascii="Times New Roman" w:hAnsi="Times New Roman" w:cs="Times New Roman"/>
          <w:bCs/>
          <w:u w:color="000000"/>
          <w:lang w:val="en-US"/>
        </w:rPr>
        <w:t xml:space="preserve">Ancient </w:t>
      </w:r>
      <w:r>
        <w:rPr>
          <w:rFonts w:ascii="Times New Roman" w:hAnsi="Times New Roman" w:cs="Times New Roman"/>
          <w:bCs/>
          <w:u w:color="000000"/>
          <w:lang w:val="en-US"/>
        </w:rPr>
        <w:t>Cyprus at the OSU Museum of Classical Archaeology</w:t>
      </w:r>
      <w:r w:rsidR="00B24F6E">
        <w:rPr>
          <w:rFonts w:ascii="Times New Roman" w:hAnsi="Times New Roman" w:cs="Times New Roman"/>
          <w:bCs/>
          <w:u w:color="000000"/>
          <w:lang w:val="en-US"/>
        </w:rPr>
        <w:t>. OSU Humanities Institute</w:t>
      </w:r>
    </w:p>
    <w:p w14:paraId="7A0B5A08" w14:textId="3FE7706F" w:rsidR="001A5641" w:rsidRPr="003A2A3A" w:rsidRDefault="001A5641" w:rsidP="003A2A3A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</w:rPr>
      </w:pPr>
      <w:r w:rsidRPr="003A2A3A">
        <w:rPr>
          <w:rFonts w:ascii="Times New Roman" w:hAnsi="Times New Roman" w:cs="Times New Roman"/>
          <w:u w:color="000000"/>
          <w:lang w:val="en-US"/>
        </w:rPr>
        <w:t>2024</w:t>
      </w:r>
      <w:r w:rsidRPr="003A2A3A">
        <w:rPr>
          <w:rFonts w:ascii="Times New Roman" w:hAnsi="Times New Roman" w:cs="Times New Roman"/>
          <w:u w:color="000000"/>
          <w:lang w:val="en-US"/>
        </w:rPr>
        <w:tab/>
      </w:r>
      <w:r w:rsidR="006E0C78" w:rsidRPr="003A2A3A">
        <w:rPr>
          <w:rFonts w:ascii="Times New Roman" w:hAnsi="Times New Roman" w:cs="Times New Roman"/>
          <w:b/>
          <w:bCs/>
          <w:u w:color="000000"/>
          <w:lang w:val="en-US"/>
        </w:rPr>
        <w:t>Keynote lecture</w:t>
      </w:r>
      <w:r w:rsidR="006E0C78" w:rsidRPr="003A2A3A">
        <w:rPr>
          <w:rFonts w:ascii="Times New Roman" w:hAnsi="Times New Roman" w:cs="Times New Roman"/>
          <w:u w:color="000000"/>
          <w:lang w:val="en-US"/>
        </w:rPr>
        <w:t xml:space="preserve">. </w:t>
      </w:r>
      <w:r w:rsidR="003A2A3A" w:rsidRPr="003A2A3A">
        <w:rPr>
          <w:rFonts w:ascii="Times New Roman" w:hAnsi="Times New Roman" w:cs="Times New Roman"/>
          <w:u w:color="000000"/>
          <w:lang w:val="en-US"/>
        </w:rPr>
        <w:t>Slavery and race-making along the Archaic and Classical Black Sea Coast</w:t>
      </w:r>
      <w:r w:rsidRPr="003A2A3A">
        <w:rPr>
          <w:rFonts w:ascii="Times New Roman" w:hAnsi="Times New Roman" w:cs="Times New Roman"/>
          <w:u w:color="000000"/>
          <w:lang w:val="en-US"/>
        </w:rPr>
        <w:t>. Exploitation and Otherness: Investigating the Nexus of Race, Ethnicity, and Enslavement in the Ancient Mediterranean. Graduate summer school offered by the Turin Humanities Program, Fondazione 1563, Turin, Italy*</w:t>
      </w:r>
    </w:p>
    <w:p w14:paraId="591A190B" w14:textId="256AE836" w:rsidR="00C806B3" w:rsidRDefault="00C806B3" w:rsidP="00C806B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2024</w:t>
      </w:r>
      <w:r>
        <w:rPr>
          <w:rFonts w:ascii="Times New Roman" w:hAnsi="Times New Roman" w:cs="Times New Roman"/>
          <w:u w:color="000000"/>
          <w:lang w:val="en-US"/>
        </w:rPr>
        <w:tab/>
      </w:r>
      <w:r>
        <w:rPr>
          <w:rFonts w:ascii="Times New Roman" w:hAnsi="Times New Roman" w:cs="Times New Roman"/>
          <w:b/>
          <w:bCs/>
          <w:u w:color="000000"/>
          <w:lang w:val="en-US"/>
        </w:rPr>
        <w:t>Organizer and respondent</w:t>
      </w:r>
      <w:r>
        <w:rPr>
          <w:rFonts w:ascii="Times New Roman" w:hAnsi="Times New Roman" w:cs="Times New Roman"/>
          <w:u w:color="000000"/>
          <w:lang w:val="en-US"/>
        </w:rPr>
        <w:t xml:space="preserve"> (</w:t>
      </w:r>
      <w:r>
        <w:rPr>
          <w:rFonts w:ascii="Times New Roman" w:hAnsi="Times New Roman" w:cs="Times New Roman"/>
          <w:u w:val="single" w:color="000000"/>
          <w:lang w:val="en-US"/>
        </w:rPr>
        <w:t>with Harriet Fertik)</w:t>
      </w:r>
      <w:r w:rsidR="004819D8">
        <w:rPr>
          <w:rFonts w:ascii="Times New Roman" w:hAnsi="Times New Roman" w:cs="Times New Roman"/>
          <w:u w:val="single" w:color="000000"/>
          <w:lang w:val="en-US"/>
        </w:rPr>
        <w:t>:</w:t>
      </w:r>
      <w:r>
        <w:rPr>
          <w:rFonts w:ascii="Times New Roman" w:hAnsi="Times New Roman" w:cs="Times New Roman"/>
          <w:u w:color="000000"/>
          <w:lang w:val="en-US"/>
        </w:rPr>
        <w:t xml:space="preserve"> </w:t>
      </w:r>
      <w:r>
        <w:rPr>
          <w:rFonts w:ascii="Times New Roman" w:hAnsi="Times New Roman" w:cs="Times New Roman"/>
          <w:bCs/>
          <w:u w:color="000000"/>
          <w:lang w:val="en-US"/>
        </w:rPr>
        <w:t xml:space="preserve">Book launch for Tom Hawkins’ </w:t>
      </w:r>
      <w:r>
        <w:rPr>
          <w:rFonts w:ascii="Times New Roman" w:hAnsi="Times New Roman" w:cs="Times New Roman"/>
          <w:bCs/>
          <w:i/>
          <w:iCs/>
          <w:u w:color="000000"/>
          <w:lang w:val="en-US"/>
        </w:rPr>
        <w:t>Hacking Classical Forms in Haitian Literature</w:t>
      </w:r>
      <w:r>
        <w:rPr>
          <w:rFonts w:ascii="Times New Roman" w:hAnsi="Times New Roman" w:cs="Times New Roman"/>
          <w:bCs/>
          <w:u w:color="000000"/>
          <w:lang w:val="en-US"/>
        </w:rPr>
        <w:t>. CREG New Work Social, Ohio State.</w:t>
      </w:r>
    </w:p>
    <w:p w14:paraId="2560C93F" w14:textId="1CED5D1E" w:rsidR="00E23513" w:rsidRPr="00E23513" w:rsidRDefault="00E23513" w:rsidP="00E2351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2024</w:t>
      </w:r>
      <w:r>
        <w:rPr>
          <w:rFonts w:ascii="Times New Roman" w:hAnsi="Times New Roman" w:cs="Times New Roman"/>
          <w:u w:color="000000"/>
          <w:lang w:val="en-US"/>
        </w:rPr>
        <w:tab/>
      </w:r>
      <w:r>
        <w:rPr>
          <w:rFonts w:ascii="Times New Roman" w:hAnsi="Times New Roman" w:cs="Times New Roman"/>
          <w:b/>
          <w:bCs/>
          <w:u w:color="000000"/>
          <w:lang w:val="en-US"/>
        </w:rPr>
        <w:t>Co-presenter</w:t>
      </w:r>
      <w:r>
        <w:rPr>
          <w:rFonts w:ascii="Times New Roman" w:hAnsi="Times New Roman" w:cs="Times New Roman"/>
          <w:u w:color="000000"/>
          <w:lang w:val="en-US"/>
        </w:rPr>
        <w:t xml:space="preserve"> (with </w:t>
      </w:r>
      <w:r w:rsidRPr="00847FAD">
        <w:rPr>
          <w:rFonts w:ascii="Times New Roman" w:hAnsi="Times New Roman" w:cs="Times New Roman"/>
          <w:u w:val="single" w:color="000000"/>
          <w:lang w:val="en-US"/>
        </w:rPr>
        <w:t>Dee Andrews</w:t>
      </w:r>
      <w:r>
        <w:rPr>
          <w:rFonts w:ascii="Times New Roman" w:hAnsi="Times New Roman" w:cs="Times New Roman"/>
          <w:u w:color="000000"/>
          <w:lang w:val="en-US"/>
        </w:rPr>
        <w:t xml:space="preserve">): </w:t>
      </w:r>
      <w:r w:rsidR="008F63B8" w:rsidRPr="008F63B8">
        <w:rPr>
          <w:rFonts w:ascii="Times New Roman" w:hAnsi="Times New Roman" w:cs="Times New Roman"/>
          <w:bCs/>
          <w:u w:color="000000"/>
          <w:lang w:val="en-US"/>
        </w:rPr>
        <w:t>Thomas Clarkson’s Latin Essay: Writing Abolition in the Age of Revolution</w:t>
      </w:r>
      <w:r w:rsidR="008F63B8">
        <w:rPr>
          <w:rFonts w:ascii="Times New Roman" w:hAnsi="Times New Roman" w:cs="Times New Roman"/>
          <w:bCs/>
          <w:u w:color="000000"/>
          <w:lang w:val="en-US"/>
        </w:rPr>
        <w:t xml:space="preserve">. </w:t>
      </w:r>
      <w:r w:rsidR="008F63B8" w:rsidRPr="008F63B8">
        <w:rPr>
          <w:rFonts w:ascii="Times New Roman" w:hAnsi="Times New Roman" w:cs="Times New Roman"/>
          <w:b/>
          <w:u w:color="000000"/>
          <w:lang w:val="en-US"/>
        </w:rPr>
        <w:t>Respondent:</w:t>
      </w:r>
      <w:r w:rsidR="008F63B8">
        <w:rPr>
          <w:rFonts w:ascii="Times New Roman" w:hAnsi="Times New Roman" w:cs="Times New Roman"/>
          <w:bCs/>
          <w:u w:color="000000"/>
          <w:lang w:val="en-US"/>
        </w:rPr>
        <w:t xml:space="preserve"> </w:t>
      </w:r>
      <w:r w:rsidR="00226E4C">
        <w:rPr>
          <w:rFonts w:ascii="Times New Roman" w:hAnsi="Times New Roman" w:cs="Times New Roman"/>
          <w:bCs/>
          <w:u w:color="000000"/>
          <w:lang w:val="en-US"/>
        </w:rPr>
        <w:t>Caroline Winterer</w:t>
      </w:r>
      <w:r w:rsidR="000C11C1">
        <w:rPr>
          <w:rFonts w:ascii="Times New Roman" w:hAnsi="Times New Roman" w:cs="Times New Roman"/>
          <w:bCs/>
          <w:u w:color="000000"/>
          <w:lang w:val="en-US"/>
        </w:rPr>
        <w:t>.</w:t>
      </w:r>
      <w:r w:rsidR="008F63B8">
        <w:rPr>
          <w:rFonts w:ascii="Times New Roman" w:hAnsi="Times New Roman" w:cs="Times New Roman"/>
          <w:bCs/>
          <w:u w:color="000000"/>
          <w:lang w:val="en-US"/>
        </w:rPr>
        <w:t xml:space="preserve"> Age of Revolutions Seminar, University of Southern California.</w:t>
      </w:r>
      <w:r w:rsidR="00E550BD">
        <w:rPr>
          <w:rFonts w:ascii="Times New Roman" w:hAnsi="Times New Roman" w:cs="Times New Roman"/>
          <w:bCs/>
          <w:u w:color="000000"/>
          <w:lang w:val="en-US"/>
        </w:rPr>
        <w:t>*</w:t>
      </w:r>
    </w:p>
    <w:p w14:paraId="3C0E9AC8" w14:textId="28F6F6A4" w:rsidR="00597B8A" w:rsidRDefault="00597B8A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2024</w:t>
      </w:r>
      <w:r w:rsidR="0058211E">
        <w:rPr>
          <w:rFonts w:ascii="Times New Roman" w:hAnsi="Times New Roman" w:cs="Times New Roman"/>
          <w:u w:color="000000"/>
          <w:lang w:val="en-US"/>
        </w:rPr>
        <w:tab/>
      </w:r>
      <w:r w:rsidR="0058211E" w:rsidRPr="0058211E">
        <w:rPr>
          <w:rFonts w:ascii="Times New Roman" w:hAnsi="Times New Roman" w:cs="Times New Roman"/>
          <w:u w:color="000000"/>
          <w:lang w:val="en-US"/>
        </w:rPr>
        <w:t>Love in a time of expected learning outcomes: Proposing your first course</w:t>
      </w:r>
      <w:r w:rsidR="0058211E">
        <w:rPr>
          <w:rFonts w:ascii="Times New Roman" w:hAnsi="Times New Roman" w:cs="Times New Roman"/>
          <w:u w:color="000000"/>
          <w:lang w:val="en-US"/>
        </w:rPr>
        <w:t>. SCS meeting, Chicago, IL</w:t>
      </w:r>
      <w:r w:rsidR="0058211E" w:rsidRPr="0058211E">
        <w:rPr>
          <w:rFonts w:ascii="Times New Roman" w:hAnsi="Times New Roman" w:cs="Times New Roman"/>
          <w:u w:color="000000"/>
          <w:lang w:val="en-US"/>
        </w:rPr>
        <w:t>†</w:t>
      </w:r>
    </w:p>
    <w:p w14:paraId="7540C070" w14:textId="6B637379" w:rsidR="0058211E" w:rsidRDefault="0058211E" w:rsidP="0058211E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GB"/>
        </w:rPr>
      </w:pPr>
      <w:r w:rsidRPr="00E37A10">
        <w:rPr>
          <w:rFonts w:ascii="Times New Roman" w:hAnsi="Times New Roman" w:cs="Times New Roman"/>
          <w:u w:color="000000"/>
          <w:lang w:val="en-US"/>
        </w:rPr>
        <w:t>202</w:t>
      </w:r>
      <w:r w:rsidR="008321A4">
        <w:rPr>
          <w:rFonts w:ascii="Times New Roman" w:hAnsi="Times New Roman" w:cs="Times New Roman"/>
          <w:u w:color="000000"/>
          <w:lang w:val="en-US"/>
        </w:rPr>
        <w:t>4</w:t>
      </w:r>
      <w:r w:rsidRPr="00E37A10">
        <w:rPr>
          <w:rFonts w:ascii="Times New Roman" w:hAnsi="Times New Roman" w:cs="Times New Roman"/>
          <w:u w:color="000000"/>
          <w:lang w:val="en-US"/>
        </w:rPr>
        <w:tab/>
      </w:r>
      <w:r w:rsidRPr="0058211E">
        <w:rPr>
          <w:rFonts w:ascii="Times New Roman" w:hAnsi="Times New Roman" w:cs="Times New Roman"/>
          <w:b/>
          <w:bCs/>
          <w:u w:color="000000"/>
          <w:lang w:val="en-US"/>
        </w:rPr>
        <w:t>Co-</w:t>
      </w:r>
      <w:r w:rsidR="00F53509">
        <w:rPr>
          <w:rFonts w:ascii="Times New Roman" w:hAnsi="Times New Roman" w:cs="Times New Roman"/>
          <w:b/>
          <w:bCs/>
          <w:u w:color="000000"/>
          <w:lang w:val="en-US"/>
        </w:rPr>
        <w:t>o</w:t>
      </w:r>
      <w:r w:rsidRPr="0058211E">
        <w:rPr>
          <w:rFonts w:ascii="Times New Roman" w:hAnsi="Times New Roman" w:cs="Times New Roman"/>
          <w:b/>
          <w:bCs/>
          <w:u w:color="000000"/>
          <w:lang w:val="en-US"/>
        </w:rPr>
        <w:t>rganizer</w:t>
      </w:r>
      <w:r>
        <w:rPr>
          <w:rFonts w:ascii="Times New Roman" w:hAnsi="Times New Roman" w:cs="Times New Roman"/>
          <w:b/>
          <w:bCs/>
          <w:u w:color="000000"/>
          <w:lang w:val="en-US"/>
        </w:rPr>
        <w:t xml:space="preserve"> </w:t>
      </w:r>
      <w:r w:rsidRPr="0058211E">
        <w:rPr>
          <w:rFonts w:ascii="Times New Roman" w:hAnsi="Times New Roman" w:cs="Times New Roman"/>
          <w:u w:color="000000"/>
          <w:lang w:val="en-US"/>
        </w:rPr>
        <w:t xml:space="preserve">(with </w:t>
      </w:r>
      <w:r w:rsidRPr="00847FAD">
        <w:rPr>
          <w:rFonts w:ascii="Times New Roman" w:hAnsi="Times New Roman" w:cs="Times New Roman"/>
          <w:u w:val="single" w:color="000000"/>
          <w:lang w:val="en-US"/>
        </w:rPr>
        <w:t>Nadhira Hill</w:t>
      </w:r>
      <w:r w:rsidR="00174069">
        <w:rPr>
          <w:rFonts w:ascii="Times New Roman" w:hAnsi="Times New Roman" w:cs="Times New Roman"/>
          <w:u w:color="000000"/>
          <w:lang w:val="en-US"/>
        </w:rPr>
        <w:t>, on behalf of SCS Graduate Student Committee</w:t>
      </w:r>
      <w:r w:rsidRPr="00174069">
        <w:rPr>
          <w:rFonts w:ascii="Times New Roman" w:hAnsi="Times New Roman" w:cs="Times New Roman"/>
          <w:u w:color="000000"/>
          <w:lang w:val="en-US"/>
        </w:rPr>
        <w:t>):</w:t>
      </w:r>
      <w:r>
        <w:rPr>
          <w:rFonts w:ascii="Times New Roman" w:hAnsi="Times New Roman" w:cs="Times New Roman"/>
          <w:b/>
          <w:bCs/>
          <w:u w:color="000000"/>
          <w:lang w:val="en-US"/>
        </w:rPr>
        <w:t xml:space="preserve"> </w:t>
      </w:r>
      <w:r w:rsidRPr="0058211E">
        <w:rPr>
          <w:rFonts w:ascii="Times New Roman" w:hAnsi="Times New Roman" w:cs="Times New Roman"/>
          <w:u w:color="000000"/>
          <w:lang w:val="en-US"/>
        </w:rPr>
        <w:t>Learning through Joy: Celebrating Community in Classical Pedagogy.</w:t>
      </w:r>
      <w:r>
        <w:rPr>
          <w:rFonts w:ascii="Times New Roman" w:hAnsi="Times New Roman" w:cs="Times New Roman"/>
          <w:u w:color="000000"/>
          <w:lang w:val="en-US"/>
        </w:rPr>
        <w:t xml:space="preserve"> SCS meeting, Chicago, IL</w:t>
      </w:r>
      <w:r w:rsidRPr="00B953D8">
        <w:rPr>
          <w:rFonts w:ascii="Times New Roman" w:hAnsi="Times New Roman" w:cs="Times New Roman"/>
          <w:u w:color="000000"/>
          <w:lang w:val="en-US"/>
        </w:rPr>
        <w:t>†</w:t>
      </w:r>
      <w:r>
        <w:rPr>
          <w:rFonts w:ascii="Times New Roman" w:hAnsi="Times New Roman" w:cs="Times New Roman"/>
          <w:u w:color="000000"/>
          <w:lang w:val="en-US"/>
        </w:rPr>
        <w:t xml:space="preserve"> </w:t>
      </w:r>
      <w:r w:rsidRPr="0076638B">
        <w:rPr>
          <w:rFonts w:ascii="Times New Roman" w:hAnsi="Times New Roman" w:cs="Times New Roman"/>
          <w:u w:val="single" w:color="000000"/>
          <w:lang w:val="en-US"/>
        </w:rPr>
        <w:t>Speakers</w:t>
      </w:r>
      <w:r>
        <w:rPr>
          <w:rFonts w:ascii="Times New Roman" w:hAnsi="Times New Roman" w:cs="Times New Roman"/>
          <w:u w:color="000000"/>
          <w:lang w:val="en-US"/>
        </w:rPr>
        <w:t xml:space="preserve">: Ky Merkley, Anthony Jude Smith, </w:t>
      </w:r>
      <w:r w:rsidRPr="0058211E">
        <w:rPr>
          <w:rFonts w:ascii="Times New Roman" w:hAnsi="Times New Roman" w:cs="Times New Roman"/>
          <w:u w:color="000000"/>
          <w:lang w:val="en-GB"/>
        </w:rPr>
        <w:t>Michael Okyere Asante</w:t>
      </w:r>
      <w:r>
        <w:rPr>
          <w:rFonts w:ascii="Times New Roman" w:hAnsi="Times New Roman" w:cs="Times New Roman"/>
          <w:u w:color="000000"/>
          <w:lang w:val="en-GB"/>
        </w:rPr>
        <w:t>, myself.</w:t>
      </w:r>
    </w:p>
    <w:p w14:paraId="74CDE2AC" w14:textId="641E5D6C" w:rsidR="001B456D" w:rsidRDefault="001B456D" w:rsidP="0058211E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GB"/>
        </w:rPr>
        <w:t>2023</w:t>
      </w:r>
      <w:r>
        <w:rPr>
          <w:rFonts w:ascii="Times New Roman" w:hAnsi="Times New Roman" w:cs="Times New Roman"/>
          <w:u w:color="000000"/>
          <w:lang w:val="en-GB"/>
        </w:rPr>
        <w:tab/>
        <w:t xml:space="preserve">Who made Greco-Egyptian </w:t>
      </w:r>
      <w:r w:rsidR="0071036C">
        <w:rPr>
          <w:rFonts w:ascii="Times New Roman" w:hAnsi="Times New Roman" w:cs="Times New Roman"/>
          <w:u w:color="000000"/>
          <w:lang w:val="en-GB"/>
        </w:rPr>
        <w:t>f</w:t>
      </w:r>
      <w:r>
        <w:rPr>
          <w:rFonts w:ascii="Times New Roman" w:hAnsi="Times New Roman" w:cs="Times New Roman"/>
          <w:u w:color="000000"/>
          <w:lang w:val="en-GB"/>
        </w:rPr>
        <w:t xml:space="preserve">aience? Making Egyptianizing votives in the Archaic Mediterranean. Midwestern Consortium for Ancient Religion, </w:t>
      </w:r>
      <w:r w:rsidR="0072640A">
        <w:rPr>
          <w:rFonts w:ascii="Times New Roman" w:hAnsi="Times New Roman" w:cs="Times New Roman"/>
          <w:u w:color="000000"/>
          <w:lang w:val="en-GB"/>
        </w:rPr>
        <w:t>Ohio State University</w:t>
      </w:r>
      <w:r w:rsidR="00CA121A">
        <w:rPr>
          <w:rFonts w:ascii="Times New Roman" w:hAnsi="Times New Roman" w:cs="Times New Roman"/>
          <w:u w:color="000000"/>
          <w:lang w:val="en-GB"/>
        </w:rPr>
        <w:t>*</w:t>
      </w:r>
    </w:p>
    <w:p w14:paraId="62B0A903" w14:textId="258E6DFE" w:rsidR="00FD4619" w:rsidRPr="00FD4619" w:rsidRDefault="00FD4619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2023</w:t>
      </w:r>
      <w:r>
        <w:rPr>
          <w:rFonts w:ascii="Times New Roman" w:hAnsi="Times New Roman" w:cs="Times New Roman"/>
          <w:u w:color="000000"/>
          <w:lang w:val="en-US"/>
        </w:rPr>
        <w:tab/>
      </w:r>
      <w:r w:rsidR="00AB140A">
        <w:rPr>
          <w:rFonts w:ascii="Times New Roman" w:hAnsi="Times New Roman" w:cs="Times New Roman"/>
          <w:u w:color="000000"/>
          <w:lang w:val="en-US"/>
        </w:rPr>
        <w:t>Quantifying exports in the Elephantine palimpsest (</w:t>
      </w:r>
      <w:r w:rsidR="00AB140A">
        <w:rPr>
          <w:rFonts w:ascii="Times New Roman" w:hAnsi="Times New Roman" w:cs="Times New Roman"/>
          <w:i/>
          <w:iCs/>
          <w:u w:color="000000"/>
          <w:lang w:val="en-US"/>
        </w:rPr>
        <w:t>TAD</w:t>
      </w:r>
      <w:r w:rsidR="00AB140A">
        <w:rPr>
          <w:rFonts w:ascii="Times New Roman" w:hAnsi="Times New Roman" w:cs="Times New Roman"/>
          <w:u w:color="000000"/>
          <w:lang w:val="en-US"/>
        </w:rPr>
        <w:t xml:space="preserve"> C3.7)</w:t>
      </w:r>
      <w:r>
        <w:rPr>
          <w:rFonts w:ascii="Times New Roman" w:hAnsi="Times New Roman" w:cs="Times New Roman"/>
          <w:u w:color="000000"/>
          <w:lang w:val="en-US"/>
        </w:rPr>
        <w:t>. ASOR meeting, Chicago, IL*</w:t>
      </w:r>
      <w:r w:rsidR="00905C10" w:rsidRPr="00B953D8">
        <w:rPr>
          <w:rFonts w:ascii="Times New Roman" w:hAnsi="Times New Roman" w:cs="Times New Roman"/>
          <w:u w:color="000000"/>
          <w:lang w:val="en-US"/>
        </w:rPr>
        <w:t>†</w:t>
      </w:r>
    </w:p>
    <w:p w14:paraId="1212B1B5" w14:textId="3C995DCF" w:rsidR="00027CE4" w:rsidRDefault="00027CE4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2023</w:t>
      </w:r>
      <w:r>
        <w:rPr>
          <w:rFonts w:ascii="Times New Roman" w:hAnsi="Times New Roman" w:cs="Times New Roman"/>
          <w:u w:color="000000"/>
          <w:lang w:val="en-US"/>
        </w:rPr>
        <w:tab/>
        <w:t xml:space="preserve">A short history of natron: Commodities, culture, and Greco-Egyptian trade in the mid-first millennium BCE. </w:t>
      </w:r>
      <w:r w:rsidR="00F22F0E">
        <w:rPr>
          <w:rFonts w:ascii="Times New Roman" w:hAnsi="Times New Roman" w:cs="Times New Roman"/>
          <w:u w:color="000000"/>
          <w:lang w:val="en-US"/>
        </w:rPr>
        <w:t>Near Eastern</w:t>
      </w:r>
      <w:r w:rsidR="001635EB">
        <w:rPr>
          <w:rFonts w:ascii="Times New Roman" w:hAnsi="Times New Roman" w:cs="Times New Roman"/>
          <w:u w:color="000000"/>
          <w:lang w:val="en-US"/>
        </w:rPr>
        <w:t xml:space="preserve"> and </w:t>
      </w:r>
      <w:r w:rsidR="00F22F0E">
        <w:rPr>
          <w:rFonts w:ascii="Times New Roman" w:hAnsi="Times New Roman" w:cs="Times New Roman"/>
          <w:u w:color="000000"/>
          <w:lang w:val="en-US"/>
        </w:rPr>
        <w:t xml:space="preserve">South Asian </w:t>
      </w:r>
      <w:r w:rsidR="00F00A79">
        <w:rPr>
          <w:rFonts w:ascii="Times New Roman" w:hAnsi="Times New Roman" w:cs="Times New Roman"/>
          <w:u w:color="000000"/>
          <w:lang w:val="en-US"/>
        </w:rPr>
        <w:t xml:space="preserve">Languages and Cultures </w:t>
      </w:r>
      <w:r w:rsidR="00F22F0E">
        <w:rPr>
          <w:rFonts w:ascii="Times New Roman" w:hAnsi="Times New Roman" w:cs="Times New Roman"/>
          <w:u w:color="000000"/>
          <w:lang w:val="en-US"/>
        </w:rPr>
        <w:t xml:space="preserve">Dept., </w:t>
      </w:r>
      <w:r>
        <w:rPr>
          <w:rFonts w:ascii="Times New Roman" w:hAnsi="Times New Roman" w:cs="Times New Roman"/>
          <w:u w:color="000000"/>
          <w:lang w:val="en-US"/>
        </w:rPr>
        <w:t>Ohio State University</w:t>
      </w:r>
      <w:r w:rsidR="0077680C">
        <w:rPr>
          <w:rFonts w:ascii="Times New Roman" w:hAnsi="Times New Roman" w:cs="Times New Roman"/>
          <w:u w:color="000000"/>
          <w:lang w:val="en-US"/>
        </w:rPr>
        <w:t>*</w:t>
      </w:r>
    </w:p>
    <w:p w14:paraId="38DE99A0" w14:textId="71F65447" w:rsidR="00E37A10" w:rsidRDefault="00E37A10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 w:rsidRPr="00E37A10">
        <w:rPr>
          <w:rFonts w:ascii="Times New Roman" w:hAnsi="Times New Roman" w:cs="Times New Roman"/>
          <w:u w:color="000000"/>
          <w:lang w:val="en-US"/>
        </w:rPr>
        <w:t>2023</w:t>
      </w:r>
      <w:r w:rsidRPr="00E37A10">
        <w:rPr>
          <w:rFonts w:ascii="Times New Roman" w:hAnsi="Times New Roman" w:cs="Times New Roman"/>
          <w:u w:color="000000"/>
          <w:lang w:val="en-US"/>
        </w:rPr>
        <w:tab/>
      </w:r>
      <w:r>
        <w:rPr>
          <w:rFonts w:ascii="Times New Roman" w:hAnsi="Times New Roman" w:cs="Times New Roman"/>
          <w:b/>
          <w:bCs/>
          <w:u w:color="000000"/>
          <w:lang w:val="en-US"/>
        </w:rPr>
        <w:t xml:space="preserve">Organizer: </w:t>
      </w:r>
      <w:r w:rsidR="00B953D8" w:rsidRPr="00B953D8">
        <w:rPr>
          <w:rFonts w:ascii="Times New Roman" w:hAnsi="Times New Roman" w:cs="Times New Roman"/>
          <w:u w:color="000000"/>
          <w:lang w:val="en-US"/>
        </w:rPr>
        <w:t>The return of race science? Human genomics and the study of the ancient past</w:t>
      </w:r>
      <w:r w:rsidR="00B953D8">
        <w:rPr>
          <w:rFonts w:ascii="Times New Roman" w:hAnsi="Times New Roman" w:cs="Times New Roman"/>
          <w:u w:color="000000"/>
          <w:lang w:val="en-US"/>
        </w:rPr>
        <w:t xml:space="preserve">. </w:t>
      </w:r>
      <w:r w:rsidR="00D274E6">
        <w:rPr>
          <w:rFonts w:ascii="Times New Roman" w:hAnsi="Times New Roman" w:cs="Times New Roman"/>
          <w:u w:color="000000"/>
          <w:lang w:val="en-US"/>
        </w:rPr>
        <w:t>AIA</w:t>
      </w:r>
      <w:r w:rsidR="00A62E6D">
        <w:rPr>
          <w:rFonts w:ascii="Times New Roman" w:hAnsi="Times New Roman" w:cs="Times New Roman"/>
          <w:u w:color="000000"/>
          <w:lang w:val="en-US"/>
        </w:rPr>
        <w:t xml:space="preserve"> meeting</w:t>
      </w:r>
      <w:r w:rsidR="00B953D8">
        <w:rPr>
          <w:rFonts w:ascii="Times New Roman" w:hAnsi="Times New Roman" w:cs="Times New Roman"/>
          <w:u w:color="000000"/>
          <w:lang w:val="en-US"/>
        </w:rPr>
        <w:t>, New Orleans, LA</w:t>
      </w:r>
      <w:r w:rsidRPr="00B953D8">
        <w:rPr>
          <w:rFonts w:ascii="Times New Roman" w:hAnsi="Times New Roman" w:cs="Times New Roman"/>
          <w:u w:color="000000"/>
          <w:lang w:val="en-US"/>
        </w:rPr>
        <w:t>†</w:t>
      </w:r>
      <w:r w:rsidR="00ED0D7A">
        <w:rPr>
          <w:rFonts w:ascii="Times New Roman" w:hAnsi="Times New Roman" w:cs="Times New Roman"/>
          <w:u w:color="000000"/>
          <w:lang w:val="en-US"/>
        </w:rPr>
        <w:t xml:space="preserve"> </w:t>
      </w:r>
      <w:r w:rsidR="00ED0D7A" w:rsidRPr="0076638B">
        <w:rPr>
          <w:rFonts w:ascii="Times New Roman" w:hAnsi="Times New Roman" w:cs="Times New Roman"/>
          <w:u w:val="single" w:color="000000"/>
          <w:lang w:val="en-US"/>
        </w:rPr>
        <w:t>Speakers</w:t>
      </w:r>
      <w:r w:rsidR="00ED0D7A">
        <w:rPr>
          <w:rFonts w:ascii="Times New Roman" w:hAnsi="Times New Roman" w:cs="Times New Roman"/>
          <w:u w:color="000000"/>
          <w:lang w:val="en-US"/>
        </w:rPr>
        <w:t xml:space="preserve">: Jeremy McInerney, Denise McCoskey, Anne Duray, </w:t>
      </w:r>
      <w:r w:rsidR="00E05D10">
        <w:rPr>
          <w:rFonts w:ascii="Times New Roman" w:hAnsi="Times New Roman" w:cs="Times New Roman"/>
          <w:u w:color="000000"/>
          <w:lang w:val="en-US"/>
        </w:rPr>
        <w:t xml:space="preserve">Efi Nikita, </w:t>
      </w:r>
      <w:r w:rsidR="00ED0D7A">
        <w:rPr>
          <w:rFonts w:ascii="Times New Roman" w:hAnsi="Times New Roman" w:cs="Times New Roman"/>
          <w:u w:color="000000"/>
          <w:lang w:val="en-US"/>
        </w:rPr>
        <w:t xml:space="preserve">myself; </w:t>
      </w:r>
      <w:r w:rsidR="00ED0D7A" w:rsidRPr="0076638B">
        <w:rPr>
          <w:rFonts w:ascii="Times New Roman" w:hAnsi="Times New Roman" w:cs="Times New Roman"/>
          <w:u w:val="single" w:color="000000"/>
          <w:lang w:val="en-US"/>
        </w:rPr>
        <w:t>respondent</w:t>
      </w:r>
      <w:r w:rsidR="00ED0D7A">
        <w:rPr>
          <w:rFonts w:ascii="Times New Roman" w:hAnsi="Times New Roman" w:cs="Times New Roman"/>
          <w:u w:color="000000"/>
          <w:lang w:val="en-US"/>
        </w:rPr>
        <w:t xml:space="preserve">: </w:t>
      </w:r>
      <w:r w:rsidR="00826734">
        <w:rPr>
          <w:rFonts w:ascii="Times New Roman" w:hAnsi="Times New Roman" w:cs="Times New Roman"/>
          <w:u w:color="000000"/>
          <w:lang w:val="en-US"/>
        </w:rPr>
        <w:t>Shomarka O.Y</w:t>
      </w:r>
      <w:r w:rsidR="00ED0D7A">
        <w:rPr>
          <w:rFonts w:ascii="Times New Roman" w:hAnsi="Times New Roman" w:cs="Times New Roman"/>
          <w:u w:color="000000"/>
          <w:lang w:val="en-US"/>
        </w:rPr>
        <w:t>.</w:t>
      </w:r>
      <w:r w:rsidR="00826734">
        <w:rPr>
          <w:rFonts w:ascii="Times New Roman" w:hAnsi="Times New Roman" w:cs="Times New Roman"/>
          <w:u w:color="000000"/>
          <w:lang w:val="en-US"/>
        </w:rPr>
        <w:t xml:space="preserve"> Keita</w:t>
      </w:r>
    </w:p>
    <w:p w14:paraId="1206C54A" w14:textId="54A50C5F" w:rsidR="00B408E6" w:rsidRDefault="00B408E6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2023</w:t>
      </w:r>
      <w:r>
        <w:rPr>
          <w:rFonts w:ascii="Times New Roman" w:hAnsi="Times New Roman" w:cs="Times New Roman"/>
          <w:u w:color="000000"/>
          <w:lang w:val="en-US"/>
        </w:rPr>
        <w:tab/>
        <w:t>Genomic history, race science, and the language of the inevitable. AI</w:t>
      </w:r>
      <w:r w:rsidR="00617DFB">
        <w:rPr>
          <w:rFonts w:ascii="Times New Roman" w:hAnsi="Times New Roman" w:cs="Times New Roman"/>
          <w:u w:color="000000"/>
          <w:lang w:val="en-US"/>
        </w:rPr>
        <w:t>A</w:t>
      </w:r>
      <w:r>
        <w:rPr>
          <w:rFonts w:ascii="Times New Roman" w:hAnsi="Times New Roman" w:cs="Times New Roman"/>
          <w:u w:color="000000"/>
          <w:lang w:val="en-US"/>
        </w:rPr>
        <w:t xml:space="preserve"> annual meeting, New Orleans, LA</w:t>
      </w:r>
      <w:r w:rsidRPr="00B953D8">
        <w:rPr>
          <w:rFonts w:ascii="Times New Roman" w:hAnsi="Times New Roman" w:cs="Times New Roman"/>
          <w:u w:color="000000"/>
          <w:lang w:val="en-US"/>
        </w:rPr>
        <w:t>†</w:t>
      </w:r>
    </w:p>
    <w:p w14:paraId="5AD8689C" w14:textId="23FB7B56" w:rsidR="00AC50A7" w:rsidRPr="00AC50A7" w:rsidRDefault="00AC50A7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2022</w:t>
      </w:r>
      <w:r>
        <w:rPr>
          <w:rFonts w:ascii="Times New Roman" w:hAnsi="Times New Roman" w:cs="Times New Roman"/>
          <w:u w:color="000000"/>
          <w:lang w:val="en-US"/>
        </w:rPr>
        <w:tab/>
      </w:r>
      <w:r>
        <w:rPr>
          <w:rFonts w:ascii="Times New Roman" w:hAnsi="Times New Roman" w:cs="Times New Roman"/>
          <w:b/>
          <w:bCs/>
          <w:u w:color="000000"/>
          <w:lang w:val="en-US"/>
        </w:rPr>
        <w:t>Panelist</w:t>
      </w:r>
      <w:r>
        <w:rPr>
          <w:rFonts w:ascii="Times New Roman" w:hAnsi="Times New Roman" w:cs="Times New Roman"/>
          <w:u w:color="000000"/>
          <w:lang w:val="en-US"/>
        </w:rPr>
        <w:t>: Postgraduate study in Africa, Europe, and the United States. 2nd International Classics Conference in Ghana, University of Ghana, Accra.</w:t>
      </w:r>
      <w:r w:rsidR="00F047E3">
        <w:rPr>
          <w:rFonts w:ascii="Times New Roman" w:hAnsi="Times New Roman" w:cs="Times New Roman"/>
          <w:u w:color="000000"/>
          <w:lang w:val="en-US"/>
        </w:rPr>
        <w:t>*</w:t>
      </w:r>
    </w:p>
    <w:p w14:paraId="6C8EBA48" w14:textId="44323883" w:rsidR="00345FCC" w:rsidRPr="00E37A10" w:rsidRDefault="00345FCC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lastRenderedPageBreak/>
        <w:t>2022</w:t>
      </w:r>
      <w:r>
        <w:rPr>
          <w:rFonts w:ascii="Times New Roman" w:hAnsi="Times New Roman" w:cs="Times New Roman"/>
          <w:u w:color="000000"/>
          <w:lang w:val="en-US"/>
        </w:rPr>
        <w:tab/>
      </w:r>
      <w:bookmarkStart w:id="3" w:name="OLE_LINK10"/>
      <w:r>
        <w:rPr>
          <w:rFonts w:ascii="Times New Roman" w:hAnsi="Times New Roman" w:cs="Times New Roman"/>
          <w:u w:color="000000"/>
          <w:lang w:val="en-US"/>
        </w:rPr>
        <w:t xml:space="preserve">Race, antiquity, and </w:t>
      </w:r>
      <w:r w:rsidR="004D5F42">
        <w:rPr>
          <w:rFonts w:ascii="Times New Roman" w:hAnsi="Times New Roman" w:cs="Times New Roman"/>
          <w:u w:color="000000"/>
          <w:lang w:val="en-US"/>
        </w:rPr>
        <w:t>the Cold War: Frank M. Snowden, Jr. visits Accra, 1953</w:t>
      </w:r>
      <w:r>
        <w:rPr>
          <w:rFonts w:ascii="Times New Roman" w:hAnsi="Times New Roman" w:cs="Times New Roman"/>
          <w:u w:color="000000"/>
          <w:lang w:val="en-US"/>
        </w:rPr>
        <w:t>.</w:t>
      </w:r>
      <w:bookmarkEnd w:id="3"/>
      <w:r>
        <w:rPr>
          <w:rFonts w:ascii="Times New Roman" w:hAnsi="Times New Roman" w:cs="Times New Roman"/>
          <w:u w:color="000000"/>
          <w:lang w:val="en-US"/>
        </w:rPr>
        <w:t xml:space="preserve"> 2nd International Classics Conference in Ghana, University of Ghana, </w:t>
      </w:r>
      <w:r w:rsidR="00513FF8">
        <w:rPr>
          <w:rFonts w:ascii="Times New Roman" w:hAnsi="Times New Roman" w:cs="Times New Roman"/>
          <w:u w:color="000000"/>
          <w:lang w:val="en-US"/>
        </w:rPr>
        <w:t>Legon</w:t>
      </w:r>
      <w:r w:rsidR="00467ED3">
        <w:rPr>
          <w:rFonts w:ascii="Times New Roman" w:hAnsi="Times New Roman" w:cs="Times New Roman"/>
          <w:u w:color="000000"/>
          <w:lang w:val="en-US"/>
        </w:rPr>
        <w:t>.</w:t>
      </w:r>
    </w:p>
    <w:p w14:paraId="38B5C5C0" w14:textId="2DCCBB13" w:rsidR="008D0514" w:rsidRPr="00E37A10" w:rsidRDefault="008D0514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 w:rsidRPr="00E37A10">
        <w:rPr>
          <w:rFonts w:ascii="Times New Roman" w:hAnsi="Times New Roman" w:cs="Times New Roman"/>
          <w:u w:color="000000"/>
          <w:lang w:val="en-US"/>
        </w:rPr>
        <w:t>2022</w:t>
      </w:r>
      <w:r w:rsidRPr="00E37A10">
        <w:rPr>
          <w:rFonts w:ascii="Times New Roman" w:hAnsi="Times New Roman" w:cs="Times New Roman"/>
          <w:u w:color="000000"/>
          <w:lang w:val="en-US"/>
        </w:rPr>
        <w:tab/>
      </w:r>
      <w:bookmarkStart w:id="4" w:name="OLE_LINK9"/>
      <w:r w:rsidRPr="00E37A10">
        <w:rPr>
          <w:rFonts w:ascii="Times New Roman" w:hAnsi="Times New Roman" w:cs="Times New Roman"/>
          <w:bCs/>
          <w:u w:color="000000"/>
          <w:lang w:val="en-US"/>
        </w:rPr>
        <w:t>Olaudah Equiano’s visit to Ottoman Smyrna</w:t>
      </w:r>
      <w:bookmarkEnd w:id="4"/>
      <w:r w:rsidRPr="00E37A10">
        <w:rPr>
          <w:rFonts w:ascii="Times New Roman" w:hAnsi="Times New Roman" w:cs="Times New Roman"/>
          <w:bCs/>
          <w:u w:color="000000"/>
          <w:lang w:val="en-US"/>
        </w:rPr>
        <w:t xml:space="preserve">. Book workshop, </w:t>
      </w:r>
      <w:r w:rsidR="00AC660A" w:rsidRPr="00E37A10">
        <w:rPr>
          <w:rFonts w:ascii="Times New Roman" w:hAnsi="Times New Roman" w:cs="Times New Roman"/>
          <w:bCs/>
          <w:u w:color="000000"/>
          <w:lang w:val="en-US"/>
        </w:rPr>
        <w:t xml:space="preserve">College of the </w:t>
      </w:r>
      <w:r w:rsidRPr="00E37A10">
        <w:rPr>
          <w:rFonts w:ascii="Times New Roman" w:hAnsi="Times New Roman" w:cs="Times New Roman"/>
          <w:bCs/>
          <w:u w:color="000000"/>
          <w:lang w:val="en-US"/>
        </w:rPr>
        <w:t>Holy Cross.</w:t>
      </w:r>
      <w:r w:rsidR="00234653" w:rsidRPr="00E37A10">
        <w:rPr>
          <w:rFonts w:ascii="Times New Roman" w:hAnsi="Times New Roman" w:cs="Times New Roman"/>
          <w:bCs/>
          <w:u w:color="000000"/>
          <w:lang w:val="en-US"/>
        </w:rPr>
        <w:t>*</w:t>
      </w:r>
    </w:p>
    <w:p w14:paraId="55682C0B" w14:textId="54B54971" w:rsidR="00E37A10" w:rsidRPr="00E37A10" w:rsidRDefault="00E37A10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 w:rsidRPr="00E37A10">
        <w:rPr>
          <w:rFonts w:ascii="Times New Roman" w:hAnsi="Times New Roman" w:cs="Times New Roman"/>
          <w:u w:color="000000"/>
          <w:lang w:val="en-US"/>
        </w:rPr>
        <w:t>2022</w:t>
      </w:r>
      <w:r w:rsidRPr="00E37A10">
        <w:rPr>
          <w:rFonts w:ascii="Times New Roman" w:hAnsi="Times New Roman" w:cs="Times New Roman"/>
          <w:u w:color="000000"/>
          <w:lang w:val="en-US"/>
        </w:rPr>
        <w:tab/>
      </w:r>
      <w:bookmarkStart w:id="5" w:name="OLE_LINK7"/>
      <w:r w:rsidR="006E0C78">
        <w:rPr>
          <w:rFonts w:ascii="Times New Roman" w:hAnsi="Times New Roman" w:cs="Times New Roman"/>
          <w:b/>
          <w:bCs/>
          <w:u w:color="000000"/>
          <w:lang w:val="en-US"/>
        </w:rPr>
        <w:t xml:space="preserve">Respondent: </w:t>
      </w:r>
      <w:r w:rsidR="00134DC7">
        <w:rPr>
          <w:rFonts w:ascii="Times New Roman" w:hAnsi="Times New Roman" w:cs="Times New Roman"/>
          <w:u w:color="000000"/>
          <w:lang w:val="en-US"/>
        </w:rPr>
        <w:t xml:space="preserve">Living ancient slavery: </w:t>
      </w:r>
      <w:r w:rsidR="00926D5E">
        <w:rPr>
          <w:rFonts w:ascii="Times New Roman" w:hAnsi="Times New Roman" w:cs="Times New Roman"/>
          <w:u w:color="000000"/>
          <w:lang w:val="en-US"/>
        </w:rPr>
        <w:t>Thinking about agency and race</w:t>
      </w:r>
      <w:bookmarkEnd w:id="5"/>
      <w:r w:rsidR="00134DC7">
        <w:rPr>
          <w:rFonts w:ascii="Times New Roman" w:hAnsi="Times New Roman" w:cs="Times New Roman"/>
          <w:u w:color="000000"/>
          <w:lang w:val="en-US"/>
        </w:rPr>
        <w:t>.</w:t>
      </w:r>
      <w:r>
        <w:rPr>
          <w:rFonts w:ascii="Times New Roman" w:hAnsi="Times New Roman" w:cs="Times New Roman"/>
          <w:b/>
          <w:bCs/>
          <w:u w:color="000000"/>
          <w:lang w:val="en-US"/>
        </w:rPr>
        <w:t xml:space="preserve"> </w:t>
      </w:r>
      <w:bookmarkStart w:id="6" w:name="OLE_LINK8"/>
      <w:r w:rsidRPr="00E37A10">
        <w:rPr>
          <w:rFonts w:ascii="Times New Roman" w:hAnsi="Times New Roman" w:cs="Times New Roman"/>
          <w:u w:color="000000"/>
          <w:lang w:val="en-US"/>
        </w:rPr>
        <w:t>Illuminating Mediterranean Antiquity through Comparative History: Theorising ‘Soft’ Approaches</w:t>
      </w:r>
      <w:bookmarkEnd w:id="6"/>
      <w:r>
        <w:rPr>
          <w:rFonts w:ascii="Times New Roman" w:hAnsi="Times New Roman" w:cs="Times New Roman"/>
          <w:u w:color="000000"/>
          <w:lang w:val="en-US"/>
        </w:rPr>
        <w:t xml:space="preserve">. </w:t>
      </w:r>
      <w:r w:rsidR="000E33D1">
        <w:rPr>
          <w:rFonts w:ascii="Times New Roman" w:hAnsi="Times New Roman" w:cs="Times New Roman"/>
          <w:u w:color="000000"/>
          <w:lang w:val="en-US"/>
        </w:rPr>
        <w:t xml:space="preserve">Online conference </w:t>
      </w:r>
      <w:r w:rsidR="00B953D8">
        <w:rPr>
          <w:rFonts w:ascii="Times New Roman" w:hAnsi="Times New Roman" w:cs="Times New Roman"/>
          <w:u w:color="000000"/>
          <w:lang w:val="en-US"/>
        </w:rPr>
        <w:t>at</w:t>
      </w:r>
      <w:r>
        <w:rPr>
          <w:rFonts w:ascii="Times New Roman" w:hAnsi="Times New Roman" w:cs="Times New Roman"/>
          <w:u w:color="000000"/>
          <w:lang w:val="en-US"/>
        </w:rPr>
        <w:t xml:space="preserve"> Swansea University, UK</w:t>
      </w:r>
      <w:r w:rsidRPr="00E37A10">
        <w:rPr>
          <w:rFonts w:ascii="Times New Roman" w:hAnsi="Times New Roman" w:cs="Times New Roman"/>
          <w:u w:color="000000"/>
          <w:lang w:val="en-US"/>
        </w:rPr>
        <w:t>*</w:t>
      </w:r>
    </w:p>
    <w:p w14:paraId="6BA2273B" w14:textId="2A4505D5" w:rsidR="0013408A" w:rsidRPr="00E37A10" w:rsidRDefault="0013408A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 w:rsidRPr="00E37A10">
        <w:rPr>
          <w:rFonts w:ascii="Times New Roman" w:hAnsi="Times New Roman" w:cs="Times New Roman"/>
          <w:u w:color="000000"/>
          <w:lang w:val="en-US"/>
        </w:rPr>
        <w:t>2022</w:t>
      </w:r>
      <w:r w:rsidRPr="00E37A10">
        <w:rPr>
          <w:rFonts w:ascii="Times New Roman" w:hAnsi="Times New Roman" w:cs="Times New Roman"/>
          <w:u w:color="000000"/>
          <w:lang w:val="en-US"/>
        </w:rPr>
        <w:tab/>
      </w:r>
      <w:r w:rsidR="0031479E" w:rsidRPr="00E37A10">
        <w:rPr>
          <w:rFonts w:ascii="Times New Roman" w:hAnsi="Times New Roman" w:cs="Times New Roman"/>
          <w:u w:color="000000"/>
          <w:lang w:val="en-US"/>
        </w:rPr>
        <w:t>Race, America, and Ancient Greece</w:t>
      </w:r>
      <w:r w:rsidRPr="00E37A10">
        <w:rPr>
          <w:rFonts w:ascii="Times New Roman" w:hAnsi="Times New Roman" w:cs="Times New Roman"/>
          <w:u w:color="000000"/>
          <w:lang w:val="en-US"/>
        </w:rPr>
        <w:t xml:space="preserve">. </w:t>
      </w:r>
      <w:r w:rsidR="003E0854" w:rsidRPr="00E37A10">
        <w:rPr>
          <w:rFonts w:ascii="Times New Roman" w:hAnsi="Times New Roman" w:cs="Times New Roman"/>
          <w:u w:color="000000"/>
          <w:lang w:val="en-US"/>
        </w:rPr>
        <w:t xml:space="preserve">Archaeological Institute of America </w:t>
      </w:r>
      <w:r w:rsidRPr="00E37A10">
        <w:rPr>
          <w:rFonts w:ascii="Times New Roman" w:hAnsi="Times New Roman" w:cs="Times New Roman"/>
          <w:u w:color="000000"/>
          <w:lang w:val="en-US"/>
        </w:rPr>
        <w:t>local society, Charleston</w:t>
      </w:r>
      <w:r w:rsidR="00DC687E">
        <w:rPr>
          <w:rFonts w:ascii="Times New Roman" w:hAnsi="Times New Roman" w:cs="Times New Roman"/>
          <w:u w:color="000000"/>
          <w:lang w:val="en-US"/>
        </w:rPr>
        <w:t>, SC</w:t>
      </w:r>
      <w:r w:rsidR="00E110C4" w:rsidRPr="00E37A10">
        <w:rPr>
          <w:rFonts w:ascii="Times New Roman" w:hAnsi="Times New Roman" w:cs="Times New Roman"/>
          <w:u w:color="000000"/>
          <w:lang w:val="en-US"/>
        </w:rPr>
        <w:t>.*</w:t>
      </w:r>
    </w:p>
    <w:p w14:paraId="0F49F421" w14:textId="517EB011" w:rsidR="0013408A" w:rsidRPr="00E37A10" w:rsidRDefault="0013408A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 w:rsidRPr="00E37A10">
        <w:rPr>
          <w:rFonts w:ascii="Times New Roman" w:hAnsi="Times New Roman" w:cs="Times New Roman"/>
          <w:u w:color="000000"/>
          <w:lang w:val="en-US"/>
        </w:rPr>
        <w:t>2022</w:t>
      </w:r>
      <w:r w:rsidRPr="00E37A10">
        <w:rPr>
          <w:rFonts w:ascii="Times New Roman" w:hAnsi="Times New Roman" w:cs="Times New Roman"/>
          <w:u w:color="000000"/>
          <w:lang w:val="en-US"/>
        </w:rPr>
        <w:tab/>
      </w:r>
      <w:bookmarkStart w:id="7" w:name="OLE_LINK6"/>
      <w:r w:rsidR="00D129B4" w:rsidRPr="00E37A10">
        <w:rPr>
          <w:rFonts w:ascii="Times New Roman" w:hAnsi="Times New Roman" w:cs="Times New Roman"/>
          <w:u w:color="000000"/>
          <w:lang w:val="en-US"/>
        </w:rPr>
        <w:t>A History of Violence: Understanding the Slave Trade in Ancient Greece</w:t>
      </w:r>
      <w:bookmarkEnd w:id="7"/>
      <w:r w:rsidRPr="00E37A10">
        <w:rPr>
          <w:rFonts w:ascii="Times New Roman" w:hAnsi="Times New Roman" w:cs="Times New Roman"/>
          <w:u w:color="000000"/>
          <w:lang w:val="en-US"/>
        </w:rPr>
        <w:t xml:space="preserve">. </w:t>
      </w:r>
      <w:r w:rsidR="003E0854" w:rsidRPr="00E37A10">
        <w:rPr>
          <w:rFonts w:ascii="Times New Roman" w:hAnsi="Times New Roman" w:cs="Times New Roman"/>
          <w:u w:color="000000"/>
          <w:lang w:val="en-US"/>
        </w:rPr>
        <w:t>Archaeological</w:t>
      </w:r>
      <w:r w:rsidRPr="00E37A10">
        <w:rPr>
          <w:rFonts w:ascii="Times New Roman" w:hAnsi="Times New Roman" w:cs="Times New Roman"/>
          <w:u w:color="000000"/>
          <w:lang w:val="en-US"/>
        </w:rPr>
        <w:t xml:space="preserve"> </w:t>
      </w:r>
      <w:r w:rsidR="00281435" w:rsidRPr="00E37A10">
        <w:rPr>
          <w:rFonts w:ascii="Times New Roman" w:hAnsi="Times New Roman" w:cs="Times New Roman"/>
          <w:u w:color="000000"/>
          <w:lang w:val="en-US"/>
        </w:rPr>
        <w:t xml:space="preserve">Institute of </w:t>
      </w:r>
      <w:r w:rsidR="003E0854" w:rsidRPr="00E37A10">
        <w:rPr>
          <w:rFonts w:ascii="Times New Roman" w:hAnsi="Times New Roman" w:cs="Times New Roman"/>
          <w:u w:color="000000"/>
          <w:lang w:val="en-US"/>
        </w:rPr>
        <w:t>America</w:t>
      </w:r>
      <w:r w:rsidR="00281435" w:rsidRPr="00E37A10">
        <w:rPr>
          <w:rFonts w:ascii="Times New Roman" w:hAnsi="Times New Roman" w:cs="Times New Roman"/>
          <w:u w:color="000000"/>
          <w:lang w:val="en-US"/>
        </w:rPr>
        <w:t xml:space="preserve"> </w:t>
      </w:r>
      <w:r w:rsidRPr="00E37A10">
        <w:rPr>
          <w:rFonts w:ascii="Times New Roman" w:hAnsi="Times New Roman" w:cs="Times New Roman"/>
          <w:u w:color="000000"/>
          <w:lang w:val="en-US"/>
        </w:rPr>
        <w:t>local societ</w:t>
      </w:r>
      <w:r w:rsidR="004415C7">
        <w:rPr>
          <w:rFonts w:ascii="Times New Roman" w:hAnsi="Times New Roman" w:cs="Times New Roman"/>
          <w:u w:color="000000"/>
          <w:lang w:val="en-US"/>
        </w:rPr>
        <w:t>ies</w:t>
      </w:r>
      <w:r w:rsidRPr="00E37A10">
        <w:rPr>
          <w:rFonts w:ascii="Times New Roman" w:hAnsi="Times New Roman" w:cs="Times New Roman"/>
          <w:u w:color="000000"/>
          <w:lang w:val="en-US"/>
        </w:rPr>
        <w:t xml:space="preserve">, </w:t>
      </w:r>
      <w:r w:rsidR="000F43B9" w:rsidRPr="00E37A10">
        <w:rPr>
          <w:rFonts w:ascii="Times New Roman" w:hAnsi="Times New Roman" w:cs="Times New Roman"/>
          <w:u w:color="000000"/>
          <w:lang w:val="en-US"/>
        </w:rPr>
        <w:t xml:space="preserve">Gainesville, FL,* </w:t>
      </w:r>
      <w:r w:rsidRPr="00E37A10">
        <w:rPr>
          <w:rFonts w:ascii="Times New Roman" w:hAnsi="Times New Roman" w:cs="Times New Roman"/>
          <w:u w:color="000000"/>
          <w:lang w:val="en-US"/>
        </w:rPr>
        <w:t>Baltimore</w:t>
      </w:r>
      <w:r w:rsidR="000F43B9" w:rsidRPr="00E37A10">
        <w:rPr>
          <w:rFonts w:ascii="Times New Roman" w:hAnsi="Times New Roman" w:cs="Times New Roman"/>
          <w:u w:color="000000"/>
          <w:lang w:val="en-US"/>
        </w:rPr>
        <w:t>, MD</w:t>
      </w:r>
      <w:r w:rsidR="00E110C4" w:rsidRPr="00E37A10">
        <w:rPr>
          <w:rFonts w:ascii="Times New Roman" w:hAnsi="Times New Roman" w:cs="Times New Roman"/>
          <w:u w:color="000000"/>
          <w:lang w:val="en-US"/>
        </w:rPr>
        <w:t>.*</w:t>
      </w:r>
    </w:p>
    <w:p w14:paraId="3DAEC574" w14:textId="7BC5723A" w:rsidR="00390575" w:rsidRPr="00E37A10" w:rsidRDefault="00390575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E37A10">
        <w:rPr>
          <w:sz w:val="22"/>
          <w:szCs w:val="22"/>
        </w:rPr>
        <w:t xml:space="preserve">2022 </w:t>
      </w:r>
      <w:r w:rsidRPr="00E37A10">
        <w:rPr>
          <w:sz w:val="22"/>
          <w:szCs w:val="22"/>
        </w:rPr>
        <w:tab/>
      </w:r>
      <w:bookmarkStart w:id="8" w:name="OLE_LINK5"/>
      <w:r w:rsidRPr="00E37A10">
        <w:rPr>
          <w:sz w:val="22"/>
          <w:szCs w:val="22"/>
        </w:rPr>
        <w:t>Phaylles’ voyage: Race, the slave trade, and the making of the Pontic world</w:t>
      </w:r>
      <w:bookmarkEnd w:id="8"/>
      <w:r w:rsidRPr="00E37A10">
        <w:rPr>
          <w:sz w:val="22"/>
          <w:szCs w:val="22"/>
        </w:rPr>
        <w:t xml:space="preserve">. </w:t>
      </w:r>
      <w:r w:rsidR="00027CE4">
        <w:rPr>
          <w:sz w:val="22"/>
          <w:szCs w:val="22"/>
        </w:rPr>
        <w:t xml:space="preserve">Classics Dept., </w:t>
      </w:r>
      <w:r w:rsidRPr="00E37A10">
        <w:rPr>
          <w:sz w:val="22"/>
          <w:szCs w:val="22"/>
        </w:rPr>
        <w:t>College of the Holy Cross,* Ohio State University.*</w:t>
      </w:r>
    </w:p>
    <w:p w14:paraId="51662A02" w14:textId="18B38444" w:rsidR="00170C91" w:rsidRPr="00342135" w:rsidRDefault="00170C91" w:rsidP="004D16A3">
      <w:pPr>
        <w:pStyle w:val="Default"/>
        <w:tabs>
          <w:tab w:val="left" w:pos="1440"/>
        </w:tabs>
        <w:ind w:left="1620" w:hanging="162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2022</w:t>
      </w:r>
      <w:r w:rsidRPr="00342135">
        <w:rPr>
          <w:rFonts w:ascii="Times New Roman"/>
          <w:u w:color="000000"/>
          <w:lang w:val="en-US"/>
        </w:rPr>
        <w:tab/>
      </w:r>
      <w:bookmarkStart w:id="9" w:name="OLE_LINK4"/>
      <w:r w:rsidR="003922F4" w:rsidRPr="00342135">
        <w:rPr>
          <w:rFonts w:ascii="Times New Roman"/>
          <w:u w:color="000000"/>
          <w:lang w:val="en-US"/>
        </w:rPr>
        <w:t>Bernal, Snowden, and the Politics of Black Antiquity</w:t>
      </w:r>
      <w:bookmarkEnd w:id="9"/>
      <w:r w:rsidR="003922F4" w:rsidRPr="00342135">
        <w:rPr>
          <w:rFonts w:ascii="Times New Roman"/>
          <w:u w:color="000000"/>
          <w:lang w:val="en-US"/>
        </w:rPr>
        <w:t>.</w:t>
      </w:r>
      <w:r w:rsidR="003922F4" w:rsidRPr="00342135">
        <w:rPr>
          <w:rFonts w:ascii="Times New Roman" w:hAnsi="Times New Roman" w:cs="Times New Roman"/>
          <w:color w:val="auto"/>
          <w:lang w:val="en-US"/>
        </w:rPr>
        <w:t xml:space="preserve"> </w:t>
      </w:r>
      <w:r w:rsidR="003922F4" w:rsidRPr="00342135">
        <w:rPr>
          <w:rFonts w:ascii="Times New Roman"/>
          <w:u w:color="000000"/>
          <w:lang w:val="en-US"/>
        </w:rPr>
        <w:t>Society for Classical Studies, San Francisco</w:t>
      </w:r>
      <w:r w:rsidR="00E110C4" w:rsidRPr="00342135">
        <w:rPr>
          <w:rFonts w:ascii="Times New Roman" w:hAnsi="Times New Roman" w:cs="Times New Roman"/>
          <w:u w:color="000000"/>
          <w:lang w:val="en-US"/>
        </w:rPr>
        <w:t>.*†</w:t>
      </w:r>
    </w:p>
    <w:p w14:paraId="2C839AEE" w14:textId="2827E794" w:rsidR="002644AA" w:rsidRPr="00342135" w:rsidRDefault="002644AA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2021</w:t>
      </w:r>
      <w:r w:rsidRPr="00342135">
        <w:rPr>
          <w:sz w:val="22"/>
          <w:szCs w:val="22"/>
        </w:rPr>
        <w:tab/>
      </w:r>
      <w:bookmarkStart w:id="10" w:name="OLE_LINK3"/>
      <w:r w:rsidR="00807836" w:rsidRPr="00342135">
        <w:rPr>
          <w:sz w:val="22"/>
          <w:szCs w:val="22"/>
        </w:rPr>
        <w:t xml:space="preserve">Frank M. Snowden, Jr., Race, and </w:t>
      </w:r>
      <w:r w:rsidR="00F332BA" w:rsidRPr="00342135">
        <w:rPr>
          <w:sz w:val="22"/>
          <w:szCs w:val="22"/>
        </w:rPr>
        <w:t xml:space="preserve">Ancient Roots of </w:t>
      </w:r>
      <w:r w:rsidR="00807836" w:rsidRPr="00342135">
        <w:rPr>
          <w:sz w:val="22"/>
          <w:szCs w:val="22"/>
        </w:rPr>
        <w:t>American Modernity</w:t>
      </w:r>
      <w:bookmarkEnd w:id="10"/>
      <w:r w:rsidRPr="00342135">
        <w:rPr>
          <w:sz w:val="22"/>
          <w:szCs w:val="22"/>
        </w:rPr>
        <w:t>. University of Pennsylvania Classical Studies Department</w:t>
      </w:r>
      <w:r w:rsidR="00E110C4" w:rsidRPr="00342135">
        <w:rPr>
          <w:sz w:val="22"/>
          <w:szCs w:val="22"/>
        </w:rPr>
        <w:t>.*</w:t>
      </w:r>
    </w:p>
    <w:p w14:paraId="0C4D569B" w14:textId="12BEA593" w:rsidR="004745AA" w:rsidRPr="00342135" w:rsidRDefault="004745AA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2020</w:t>
      </w:r>
      <w:r w:rsidRPr="00342135">
        <w:rPr>
          <w:sz w:val="22"/>
          <w:szCs w:val="22"/>
        </w:rPr>
        <w:tab/>
      </w:r>
      <w:r w:rsidR="00BF411B" w:rsidRPr="00342135">
        <w:rPr>
          <w:sz w:val="22"/>
          <w:szCs w:val="22"/>
        </w:rPr>
        <w:t xml:space="preserve">Scarabs and seafarers: Revisiting Greco-Egyptian faience from Apollo Hylates, Kourion, Cyprus. </w:t>
      </w:r>
      <w:r w:rsidR="00927B70">
        <w:rPr>
          <w:sz w:val="22"/>
          <w:szCs w:val="22"/>
        </w:rPr>
        <w:t>ASOR</w:t>
      </w:r>
      <w:r w:rsidR="002D15E0">
        <w:rPr>
          <w:sz w:val="22"/>
          <w:szCs w:val="22"/>
        </w:rPr>
        <w:t xml:space="preserve"> meeting</w:t>
      </w:r>
      <w:r w:rsidRPr="00342135">
        <w:rPr>
          <w:sz w:val="22"/>
          <w:szCs w:val="22"/>
        </w:rPr>
        <w:t>, Boston</w:t>
      </w:r>
      <w:r w:rsidR="00E110C4" w:rsidRPr="00342135">
        <w:rPr>
          <w:sz w:val="22"/>
          <w:szCs w:val="22"/>
        </w:rPr>
        <w:t>.* †</w:t>
      </w:r>
    </w:p>
    <w:p w14:paraId="5F987907" w14:textId="48C629A6" w:rsidR="00D91987" w:rsidRPr="00342135" w:rsidRDefault="00283D8F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2020 </w:t>
      </w:r>
      <w:r w:rsidRPr="00342135">
        <w:rPr>
          <w:sz w:val="22"/>
          <w:szCs w:val="22"/>
        </w:rPr>
        <w:tab/>
      </w:r>
      <w:r w:rsidR="00D91987" w:rsidRPr="00342135">
        <w:rPr>
          <w:sz w:val="22"/>
          <w:szCs w:val="22"/>
        </w:rPr>
        <w:t>Phaylles’ voyage: Race, the slave trade, and the making of the Pontic world</w:t>
      </w:r>
      <w:r w:rsidR="00BF411B" w:rsidRPr="00342135">
        <w:rPr>
          <w:sz w:val="22"/>
          <w:szCs w:val="22"/>
        </w:rPr>
        <w:t>.</w:t>
      </w:r>
      <w:r w:rsidRPr="00342135">
        <w:rPr>
          <w:sz w:val="22"/>
          <w:szCs w:val="22"/>
        </w:rPr>
        <w:t xml:space="preserve"> </w:t>
      </w:r>
      <w:r w:rsidR="00027CE4">
        <w:rPr>
          <w:sz w:val="22"/>
          <w:szCs w:val="22"/>
        </w:rPr>
        <w:t xml:space="preserve">Classics Dept., </w:t>
      </w:r>
      <w:r w:rsidR="00D91987" w:rsidRPr="00342135">
        <w:rPr>
          <w:sz w:val="22"/>
          <w:szCs w:val="22"/>
        </w:rPr>
        <w:t>University of Texas at Austin,</w:t>
      </w:r>
      <w:r w:rsidR="00E110C4" w:rsidRPr="00342135">
        <w:rPr>
          <w:sz w:val="22"/>
          <w:szCs w:val="22"/>
        </w:rPr>
        <w:t>*</w:t>
      </w:r>
      <w:r w:rsidR="00D91987" w:rsidRPr="00342135">
        <w:rPr>
          <w:sz w:val="22"/>
          <w:szCs w:val="22"/>
        </w:rPr>
        <w:t xml:space="preserve"> University of Wash</w:t>
      </w:r>
      <w:r w:rsidR="00C633FC" w:rsidRPr="00342135">
        <w:rPr>
          <w:sz w:val="22"/>
          <w:szCs w:val="22"/>
        </w:rPr>
        <w:t>ington</w:t>
      </w:r>
      <w:r w:rsidR="00D91987" w:rsidRPr="00342135">
        <w:rPr>
          <w:sz w:val="22"/>
          <w:szCs w:val="22"/>
        </w:rPr>
        <w:t>, Seattle</w:t>
      </w:r>
      <w:r w:rsidR="00E110C4" w:rsidRPr="00342135">
        <w:rPr>
          <w:sz w:val="22"/>
          <w:szCs w:val="22"/>
        </w:rPr>
        <w:t>.*</w:t>
      </w:r>
    </w:p>
    <w:p w14:paraId="2907D486" w14:textId="41DAB7D4" w:rsidR="00956A1D" w:rsidRPr="00342135" w:rsidRDefault="00283D8F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2020 </w:t>
      </w:r>
      <w:r w:rsidRPr="00342135">
        <w:rPr>
          <w:sz w:val="22"/>
          <w:szCs w:val="22"/>
        </w:rPr>
        <w:tab/>
      </w:r>
      <w:r w:rsidR="00956A1D" w:rsidRPr="00342135">
        <w:rPr>
          <w:sz w:val="22"/>
          <w:szCs w:val="22"/>
        </w:rPr>
        <w:t xml:space="preserve">Frank Snowden at Naukratis: Revisiting </w:t>
      </w:r>
      <w:r w:rsidR="00956A1D" w:rsidRPr="00342135">
        <w:rPr>
          <w:i/>
          <w:iCs/>
          <w:sz w:val="22"/>
          <w:szCs w:val="22"/>
        </w:rPr>
        <w:t>The Image of the Black in Western Art</w:t>
      </w:r>
      <w:r w:rsidR="00BF411B" w:rsidRPr="00342135">
        <w:rPr>
          <w:i/>
          <w:iCs/>
          <w:sz w:val="22"/>
          <w:szCs w:val="22"/>
        </w:rPr>
        <w:t>.</w:t>
      </w:r>
      <w:r w:rsidR="00956A1D" w:rsidRPr="00342135">
        <w:rPr>
          <w:sz w:val="22"/>
          <w:szCs w:val="22"/>
        </w:rPr>
        <w:t xml:space="preserve"> Society for Classical Studies, Washington, DC</w:t>
      </w:r>
      <w:r w:rsidR="00B8643C" w:rsidRPr="00342135">
        <w:rPr>
          <w:sz w:val="22"/>
          <w:szCs w:val="22"/>
        </w:rPr>
        <w:t>.</w:t>
      </w:r>
      <w:r w:rsidR="00E110C4" w:rsidRPr="00342135">
        <w:rPr>
          <w:sz w:val="22"/>
          <w:szCs w:val="22"/>
        </w:rPr>
        <w:t>* †</w:t>
      </w:r>
    </w:p>
    <w:p w14:paraId="4EF73450" w14:textId="121983AF" w:rsidR="0068769D" w:rsidRPr="00342135" w:rsidRDefault="00283D8F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2019 </w:t>
      </w:r>
      <w:r w:rsidRPr="00342135">
        <w:rPr>
          <w:sz w:val="22"/>
          <w:szCs w:val="22"/>
        </w:rPr>
        <w:tab/>
      </w:r>
      <w:r w:rsidR="009F7D91" w:rsidRPr="00342135">
        <w:rPr>
          <w:sz w:val="22"/>
          <w:szCs w:val="22"/>
        </w:rPr>
        <w:t xml:space="preserve">Understanding ancient slavery with </w:t>
      </w:r>
      <w:r w:rsidR="0068769D" w:rsidRPr="00342135">
        <w:rPr>
          <w:sz w:val="22"/>
          <w:szCs w:val="22"/>
        </w:rPr>
        <w:t>Olaudah Equiano</w:t>
      </w:r>
      <w:r w:rsidR="00BF411B" w:rsidRPr="00342135">
        <w:rPr>
          <w:sz w:val="22"/>
          <w:szCs w:val="22"/>
        </w:rPr>
        <w:t xml:space="preserve">. </w:t>
      </w:r>
      <w:r w:rsidR="0068769D" w:rsidRPr="00342135">
        <w:rPr>
          <w:sz w:val="22"/>
          <w:szCs w:val="22"/>
        </w:rPr>
        <w:t>Association of Ancient Historians, Atlanta</w:t>
      </w:r>
      <w:r w:rsidR="00B8643C" w:rsidRPr="00342135">
        <w:rPr>
          <w:sz w:val="22"/>
          <w:szCs w:val="22"/>
        </w:rPr>
        <w:t>.</w:t>
      </w:r>
      <w:r w:rsidR="00E110C4" w:rsidRPr="00342135">
        <w:rPr>
          <w:sz w:val="22"/>
          <w:szCs w:val="22"/>
        </w:rPr>
        <w:t>†</w:t>
      </w:r>
    </w:p>
    <w:p w14:paraId="7C9ECD7B" w14:textId="0484BED8" w:rsidR="0068769D" w:rsidRPr="00342135" w:rsidRDefault="00283D8F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2018 </w:t>
      </w:r>
      <w:r w:rsidRPr="00342135">
        <w:rPr>
          <w:sz w:val="22"/>
          <w:szCs w:val="22"/>
        </w:rPr>
        <w:tab/>
      </w:r>
      <w:r w:rsidR="0068769D" w:rsidRPr="00342135">
        <w:rPr>
          <w:sz w:val="22"/>
          <w:szCs w:val="22"/>
        </w:rPr>
        <w:t>Biographies of faience: Naukratis and the culture of the commodity</w:t>
      </w:r>
      <w:r w:rsidR="00BF411B" w:rsidRPr="00342135">
        <w:rPr>
          <w:sz w:val="22"/>
          <w:szCs w:val="22"/>
        </w:rPr>
        <w:t>.</w:t>
      </w:r>
      <w:r w:rsidR="0068769D" w:rsidRPr="00342135">
        <w:rPr>
          <w:sz w:val="22"/>
          <w:szCs w:val="22"/>
        </w:rPr>
        <w:t xml:space="preserve"> International Conference of Classical Archaeology, Bon</w:t>
      </w:r>
      <w:r w:rsidR="00E110C4" w:rsidRPr="00342135">
        <w:rPr>
          <w:sz w:val="22"/>
          <w:szCs w:val="22"/>
        </w:rPr>
        <w:t>n.*†</w:t>
      </w:r>
    </w:p>
    <w:p w14:paraId="733DE184" w14:textId="323A43DE" w:rsidR="0068769D" w:rsidRPr="00342135" w:rsidRDefault="00283D8F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2018 </w:t>
      </w:r>
      <w:r w:rsidRPr="00342135">
        <w:rPr>
          <w:sz w:val="22"/>
          <w:szCs w:val="22"/>
        </w:rPr>
        <w:tab/>
      </w:r>
      <w:r w:rsidR="0068769D" w:rsidRPr="00342135">
        <w:rPr>
          <w:i/>
          <w:sz w:val="22"/>
          <w:szCs w:val="22"/>
        </w:rPr>
        <w:t>Sêmata lygra</w:t>
      </w:r>
      <w:r w:rsidR="0068769D" w:rsidRPr="00342135">
        <w:rPr>
          <w:sz w:val="22"/>
          <w:szCs w:val="22"/>
        </w:rPr>
        <w:t>: reading hieroglyphics with Archaic Greeks</w:t>
      </w:r>
      <w:r w:rsidR="00BF411B" w:rsidRPr="00342135">
        <w:rPr>
          <w:sz w:val="22"/>
          <w:szCs w:val="22"/>
        </w:rPr>
        <w:t>.</w:t>
      </w:r>
      <w:r w:rsidRPr="00342135">
        <w:rPr>
          <w:sz w:val="22"/>
          <w:szCs w:val="22"/>
        </w:rPr>
        <w:t xml:space="preserve"> </w:t>
      </w:r>
      <w:r w:rsidR="0068769D" w:rsidRPr="00342135">
        <w:rPr>
          <w:sz w:val="22"/>
          <w:szCs w:val="22"/>
        </w:rPr>
        <w:t>Society for Classical Studies, Boston</w:t>
      </w:r>
      <w:r w:rsidR="00B8643C" w:rsidRPr="00342135">
        <w:rPr>
          <w:sz w:val="22"/>
          <w:szCs w:val="22"/>
        </w:rPr>
        <w:t>.</w:t>
      </w:r>
      <w:r w:rsidR="00BA4674" w:rsidRPr="00342135">
        <w:rPr>
          <w:sz w:val="22"/>
          <w:szCs w:val="22"/>
        </w:rPr>
        <w:t>†</w:t>
      </w:r>
    </w:p>
    <w:p w14:paraId="2323417E" w14:textId="20F9B185" w:rsidR="005401F2" w:rsidRPr="00342135" w:rsidRDefault="00283D8F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2017 </w:t>
      </w:r>
      <w:r w:rsidRPr="00342135">
        <w:rPr>
          <w:sz w:val="22"/>
          <w:szCs w:val="22"/>
        </w:rPr>
        <w:tab/>
      </w:r>
      <w:r w:rsidR="005401F2" w:rsidRPr="00342135">
        <w:rPr>
          <w:sz w:val="22"/>
          <w:szCs w:val="22"/>
        </w:rPr>
        <w:t>Small things forgotten from Apollo Hylates, Kourion, Cyprus</w:t>
      </w:r>
      <w:r w:rsidR="00BF411B" w:rsidRPr="00342135">
        <w:rPr>
          <w:sz w:val="22"/>
          <w:szCs w:val="22"/>
        </w:rPr>
        <w:t>.</w:t>
      </w:r>
      <w:r w:rsidR="005401F2" w:rsidRPr="00342135">
        <w:rPr>
          <w:sz w:val="22"/>
          <w:szCs w:val="22"/>
        </w:rPr>
        <w:t xml:space="preserve"> </w:t>
      </w:r>
      <w:r w:rsidR="00B8643C" w:rsidRPr="00342135">
        <w:rPr>
          <w:sz w:val="22"/>
          <w:szCs w:val="22"/>
        </w:rPr>
        <w:t xml:space="preserve">Graduate conference, </w:t>
      </w:r>
      <w:r w:rsidR="005401F2" w:rsidRPr="00342135">
        <w:rPr>
          <w:sz w:val="22"/>
          <w:szCs w:val="22"/>
        </w:rPr>
        <w:t>Deutsche Archäologische Institut-Athen</w:t>
      </w:r>
      <w:r w:rsidR="00B8643C" w:rsidRPr="00342135">
        <w:rPr>
          <w:sz w:val="22"/>
          <w:szCs w:val="22"/>
        </w:rPr>
        <w:t>.</w:t>
      </w:r>
    </w:p>
    <w:p w14:paraId="3A8D81E0" w14:textId="2C94C538" w:rsidR="0032120B" w:rsidRPr="00342135" w:rsidRDefault="0032120B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2017</w:t>
      </w:r>
      <w:r w:rsidRPr="00342135">
        <w:rPr>
          <w:sz w:val="22"/>
          <w:szCs w:val="22"/>
        </w:rPr>
        <w:tab/>
        <w:t>The geography of difference in Xenophanes frr. 15-16 DK</w:t>
      </w:r>
      <w:r w:rsidR="00BF411B" w:rsidRPr="00342135">
        <w:rPr>
          <w:sz w:val="22"/>
          <w:szCs w:val="22"/>
        </w:rPr>
        <w:t>.</w:t>
      </w:r>
      <w:r w:rsidRPr="00342135">
        <w:rPr>
          <w:sz w:val="22"/>
          <w:szCs w:val="22"/>
        </w:rPr>
        <w:t xml:space="preserve"> Classical Association of the Atlantic States, New York</w:t>
      </w:r>
      <w:r w:rsidR="00B8643C" w:rsidRPr="00342135">
        <w:rPr>
          <w:sz w:val="22"/>
          <w:szCs w:val="22"/>
        </w:rPr>
        <w:t>.</w:t>
      </w:r>
      <w:r w:rsidR="00BA4674" w:rsidRPr="00342135">
        <w:rPr>
          <w:sz w:val="22"/>
          <w:szCs w:val="22"/>
        </w:rPr>
        <w:t>†</w:t>
      </w:r>
    </w:p>
    <w:p w14:paraId="7DF9F56B" w14:textId="1BBF2D9F" w:rsidR="00BF64D4" w:rsidRPr="00342135" w:rsidRDefault="00283D8F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2017 </w:t>
      </w:r>
      <w:r w:rsidRPr="00342135">
        <w:rPr>
          <w:sz w:val="22"/>
          <w:szCs w:val="22"/>
        </w:rPr>
        <w:tab/>
      </w:r>
      <w:r w:rsidR="0068769D" w:rsidRPr="00342135">
        <w:rPr>
          <w:sz w:val="22"/>
          <w:szCs w:val="22"/>
        </w:rPr>
        <w:t>Bronze men: reading Herodotus on the ‘sea of Greeks</w:t>
      </w:r>
      <w:r w:rsidR="00BF411B" w:rsidRPr="00342135">
        <w:rPr>
          <w:sz w:val="22"/>
          <w:szCs w:val="22"/>
        </w:rPr>
        <w:t>.</w:t>
      </w:r>
      <w:r w:rsidR="0068769D" w:rsidRPr="00342135">
        <w:rPr>
          <w:sz w:val="22"/>
          <w:szCs w:val="22"/>
        </w:rPr>
        <w:t>’ Society for Classical Studies, Toronto</w:t>
      </w:r>
      <w:r w:rsidR="00B8643C" w:rsidRPr="00342135">
        <w:rPr>
          <w:sz w:val="22"/>
          <w:szCs w:val="22"/>
        </w:rPr>
        <w:t>.</w:t>
      </w:r>
      <w:r w:rsidR="00BA4674" w:rsidRPr="00342135">
        <w:rPr>
          <w:sz w:val="22"/>
          <w:szCs w:val="22"/>
        </w:rPr>
        <w:t>†</w:t>
      </w:r>
    </w:p>
    <w:p w14:paraId="74D8E719" w14:textId="36181B87" w:rsidR="0032120B" w:rsidRPr="00342135" w:rsidRDefault="0032120B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2015</w:t>
      </w:r>
      <w:r w:rsidRPr="00342135">
        <w:rPr>
          <w:sz w:val="22"/>
          <w:szCs w:val="22"/>
        </w:rPr>
        <w:tab/>
        <w:t>Head amulets in the Archaic Greece: typographical and iconographical problems</w:t>
      </w:r>
      <w:r w:rsidR="00BF411B" w:rsidRPr="00342135">
        <w:rPr>
          <w:sz w:val="22"/>
          <w:szCs w:val="22"/>
        </w:rPr>
        <w:t xml:space="preserve">. </w:t>
      </w:r>
      <w:r w:rsidRPr="00342135">
        <w:rPr>
          <w:sz w:val="22"/>
          <w:szCs w:val="22"/>
        </w:rPr>
        <w:t>University of Belgrade, Faculty of Law</w:t>
      </w:r>
      <w:r w:rsidR="00E110C4" w:rsidRPr="00342135">
        <w:rPr>
          <w:sz w:val="22"/>
          <w:szCs w:val="22"/>
        </w:rPr>
        <w:t>.*</w:t>
      </w:r>
    </w:p>
    <w:p w14:paraId="6DCD4F17" w14:textId="6346E077" w:rsidR="0032120B" w:rsidRPr="00342135" w:rsidRDefault="0032120B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2015</w:t>
      </w:r>
      <w:r w:rsidRPr="00342135">
        <w:rPr>
          <w:sz w:val="22"/>
          <w:szCs w:val="22"/>
        </w:rPr>
        <w:tab/>
        <w:t>Imagining Africa: Identity and commodity in Archaic Greece</w:t>
      </w:r>
      <w:r w:rsidR="00BF411B" w:rsidRPr="00342135">
        <w:rPr>
          <w:sz w:val="22"/>
          <w:szCs w:val="22"/>
        </w:rPr>
        <w:t>.</w:t>
      </w:r>
      <w:r w:rsidRPr="00342135">
        <w:rPr>
          <w:sz w:val="22"/>
          <w:szCs w:val="22"/>
        </w:rPr>
        <w:t xml:space="preserve"> Classical Association of the Middle West and South, Boulder</w:t>
      </w:r>
      <w:r w:rsidR="00B8643C" w:rsidRPr="00342135">
        <w:rPr>
          <w:sz w:val="22"/>
          <w:szCs w:val="22"/>
        </w:rPr>
        <w:t>.</w:t>
      </w:r>
      <w:r w:rsidR="00BA4674" w:rsidRPr="00342135">
        <w:rPr>
          <w:sz w:val="22"/>
          <w:szCs w:val="22"/>
        </w:rPr>
        <w:t>†</w:t>
      </w:r>
    </w:p>
    <w:p w14:paraId="721FEB38" w14:textId="1BBEF095" w:rsidR="0032120B" w:rsidRPr="00342135" w:rsidRDefault="0032120B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2014</w:t>
      </w:r>
      <w:r w:rsidRPr="00342135">
        <w:rPr>
          <w:sz w:val="22"/>
          <w:szCs w:val="22"/>
        </w:rPr>
        <w:tab/>
        <w:t>Apuleius and Lucian between center and periphery</w:t>
      </w:r>
      <w:r w:rsidR="00BF411B" w:rsidRPr="00342135">
        <w:rPr>
          <w:sz w:val="22"/>
          <w:szCs w:val="22"/>
        </w:rPr>
        <w:t>.</w:t>
      </w:r>
      <w:r w:rsidRPr="00342135">
        <w:rPr>
          <w:sz w:val="22"/>
          <w:szCs w:val="22"/>
        </w:rPr>
        <w:t xml:space="preserve"> UVA Graduate conference, Charlottesville</w:t>
      </w:r>
      <w:r w:rsidR="00B8643C" w:rsidRPr="00342135">
        <w:rPr>
          <w:sz w:val="22"/>
          <w:szCs w:val="22"/>
        </w:rPr>
        <w:t>.</w:t>
      </w:r>
    </w:p>
    <w:p w14:paraId="49D006D4" w14:textId="2C8A25E4" w:rsidR="0032120B" w:rsidRPr="00342135" w:rsidRDefault="0032120B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2013</w:t>
      </w:r>
      <w:r w:rsidRPr="00342135">
        <w:rPr>
          <w:sz w:val="22"/>
          <w:szCs w:val="22"/>
        </w:rPr>
        <w:tab/>
        <w:t xml:space="preserve">Postcolonial thought and the reception of Herodotus in Lucian’s </w:t>
      </w:r>
      <w:r w:rsidRPr="00342135">
        <w:rPr>
          <w:i/>
          <w:iCs/>
          <w:sz w:val="22"/>
          <w:szCs w:val="22"/>
        </w:rPr>
        <w:t>True Histories</w:t>
      </w:r>
      <w:r w:rsidR="00BF411B" w:rsidRPr="00342135">
        <w:rPr>
          <w:i/>
          <w:iCs/>
          <w:sz w:val="22"/>
          <w:szCs w:val="22"/>
        </w:rPr>
        <w:t>.</w:t>
      </w:r>
      <w:r w:rsidRPr="00342135">
        <w:rPr>
          <w:sz w:val="22"/>
          <w:szCs w:val="22"/>
        </w:rPr>
        <w:t xml:space="preserve"> Classical Association of the Pacific Northwest, Eugene</w:t>
      </w:r>
      <w:r w:rsidR="00B8643C" w:rsidRPr="00342135">
        <w:rPr>
          <w:sz w:val="22"/>
          <w:szCs w:val="22"/>
        </w:rPr>
        <w:t>.</w:t>
      </w:r>
      <w:r w:rsidR="00BA4674" w:rsidRPr="00342135">
        <w:rPr>
          <w:sz w:val="22"/>
          <w:szCs w:val="22"/>
        </w:rPr>
        <w:t>†</w:t>
      </w:r>
    </w:p>
    <w:p w14:paraId="75BBDD73" w14:textId="108088ED" w:rsidR="00EF168E" w:rsidRDefault="0032120B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2013</w:t>
      </w:r>
      <w:r w:rsidRPr="00342135">
        <w:rPr>
          <w:sz w:val="22"/>
          <w:szCs w:val="22"/>
        </w:rPr>
        <w:tab/>
        <w:t>Marlowe’s Lucan, republicanism, and ‘rebel Caesar’ in Elizabethan England</w:t>
      </w:r>
      <w:r w:rsidR="00BF411B" w:rsidRPr="00342135">
        <w:rPr>
          <w:sz w:val="22"/>
          <w:szCs w:val="22"/>
        </w:rPr>
        <w:t>.</w:t>
      </w:r>
      <w:r w:rsidRPr="00342135">
        <w:rPr>
          <w:sz w:val="22"/>
          <w:szCs w:val="22"/>
        </w:rPr>
        <w:t xml:space="preserve"> CUNY </w:t>
      </w:r>
      <w:r w:rsidR="00B8643C" w:rsidRPr="00342135">
        <w:rPr>
          <w:sz w:val="22"/>
          <w:szCs w:val="22"/>
        </w:rPr>
        <w:t>g</w:t>
      </w:r>
      <w:r w:rsidRPr="00342135">
        <w:rPr>
          <w:sz w:val="22"/>
          <w:szCs w:val="22"/>
        </w:rPr>
        <w:t xml:space="preserve">raduate </w:t>
      </w:r>
      <w:r w:rsidR="00B8643C" w:rsidRPr="00342135">
        <w:rPr>
          <w:sz w:val="22"/>
          <w:szCs w:val="22"/>
        </w:rPr>
        <w:t>c</w:t>
      </w:r>
      <w:r w:rsidRPr="00342135">
        <w:rPr>
          <w:sz w:val="22"/>
          <w:szCs w:val="22"/>
        </w:rPr>
        <w:t>onference, New York</w:t>
      </w:r>
      <w:r w:rsidR="00B8643C" w:rsidRPr="00342135">
        <w:rPr>
          <w:sz w:val="22"/>
          <w:szCs w:val="22"/>
        </w:rPr>
        <w:t>.</w:t>
      </w:r>
    </w:p>
    <w:p w14:paraId="078C7ACD" w14:textId="16AC9424" w:rsidR="00EF168E" w:rsidRPr="00342135" w:rsidRDefault="00EF168E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* Invited</w:t>
      </w:r>
    </w:p>
    <w:p w14:paraId="334FC7B1" w14:textId="77777777" w:rsidR="00EF168E" w:rsidRPr="00342135" w:rsidRDefault="00EF168E" w:rsidP="004D16A3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†Refereed  </w:t>
      </w:r>
    </w:p>
    <w:p w14:paraId="3E957A95" w14:textId="77777777" w:rsidR="00EF168E" w:rsidRDefault="00EF168E" w:rsidP="004D16A3">
      <w:pPr>
        <w:tabs>
          <w:tab w:val="left" w:pos="1440"/>
        </w:tabs>
        <w:rPr>
          <w:sz w:val="22"/>
          <w:szCs w:val="22"/>
        </w:rPr>
      </w:pPr>
    </w:p>
    <w:p w14:paraId="657EAF97" w14:textId="149DE178" w:rsidR="00EF168E" w:rsidRDefault="00CF2287" w:rsidP="005D341F">
      <w:pPr>
        <w:pStyle w:val="Heading1"/>
      </w:pPr>
      <w:r>
        <w:t>Invited</w:t>
      </w:r>
      <w:r w:rsidR="00EF168E">
        <w:t xml:space="preserve"> class lectures:</w:t>
      </w:r>
    </w:p>
    <w:p w14:paraId="52EE6E6F" w14:textId="1E9D51DD" w:rsidR="003A1AFD" w:rsidRDefault="003A1AFD" w:rsidP="00DF3735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2026</w:t>
      </w:r>
      <w:r>
        <w:rPr>
          <w:rFonts w:ascii="Times New Roman" w:hAnsi="Times New Roman" w:cs="Times New Roman"/>
          <w:u w:color="000000"/>
          <w:lang w:val="en-US"/>
        </w:rPr>
        <w:tab/>
        <w:t>Class visits to MOCA from OSU Classics</w:t>
      </w:r>
    </w:p>
    <w:p w14:paraId="63AA2DD9" w14:textId="7A92204F" w:rsidR="003A1AFD" w:rsidRDefault="003A1AFD" w:rsidP="00DF3735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2025</w:t>
      </w:r>
      <w:r>
        <w:rPr>
          <w:rFonts w:ascii="Times New Roman" w:hAnsi="Times New Roman" w:cs="Times New Roman"/>
          <w:u w:color="000000"/>
          <w:lang w:val="en-US"/>
        </w:rPr>
        <w:tab/>
        <w:t>Class visits to MOCA from Kenyon College, OSU Art Hist.</w:t>
      </w:r>
    </w:p>
    <w:p w14:paraId="3201B2F2" w14:textId="06C8E29C" w:rsidR="00DF3735" w:rsidRPr="00DF3735" w:rsidRDefault="00DF3735" w:rsidP="00DF3735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bCs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lastRenderedPageBreak/>
        <w:t>2024</w:t>
      </w:r>
      <w:r>
        <w:rPr>
          <w:rFonts w:ascii="Times New Roman" w:hAnsi="Times New Roman" w:cs="Times New Roman"/>
          <w:u w:color="000000"/>
          <w:lang w:val="en-US"/>
        </w:rPr>
        <w:tab/>
        <w:t>Graduate student workshop: From “Commodity and Identity in Archaic Greece” to</w:t>
      </w:r>
      <w:r>
        <w:rPr>
          <w:rFonts w:ascii="Times New Roman" w:hAnsi="Times New Roman" w:cs="Times New Roman"/>
          <w:bCs/>
          <w:u w:color="000000"/>
          <w:lang w:val="en-US"/>
        </w:rPr>
        <w:t xml:space="preserve"> </w:t>
      </w:r>
      <w:r>
        <w:rPr>
          <w:rFonts w:ascii="Times New Roman" w:hAnsi="Times New Roman" w:cs="Times New Roman"/>
          <w:bCs/>
          <w:i/>
          <w:iCs/>
          <w:u w:color="000000"/>
          <w:lang w:val="en-US"/>
        </w:rPr>
        <w:t>Racialized Commodities</w:t>
      </w:r>
      <w:r>
        <w:rPr>
          <w:rFonts w:ascii="Times New Roman" w:hAnsi="Times New Roman" w:cs="Times New Roman"/>
          <w:bCs/>
          <w:u w:color="000000"/>
          <w:lang w:val="en-US"/>
        </w:rPr>
        <w:t xml:space="preserve">. </w:t>
      </w:r>
      <w:r w:rsidR="005B2298">
        <w:rPr>
          <w:rFonts w:ascii="Times New Roman" w:hAnsi="Times New Roman" w:cs="Times New Roman"/>
          <w:bCs/>
          <w:u w:color="000000"/>
          <w:lang w:val="en-US"/>
        </w:rPr>
        <w:t>Graduate proseminar, NYU</w:t>
      </w:r>
    </w:p>
    <w:p w14:paraId="7D4110E7" w14:textId="27959F01" w:rsidR="000A682C" w:rsidRDefault="000A682C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2024</w:t>
      </w:r>
      <w:r>
        <w:rPr>
          <w:rFonts w:ascii="Times New Roman" w:hAnsi="Times New Roman" w:cs="Times New Roman"/>
          <w:u w:color="000000"/>
          <w:lang w:val="en-US"/>
        </w:rPr>
        <w:tab/>
      </w:r>
      <w:r w:rsidR="00F8459D">
        <w:rPr>
          <w:rFonts w:ascii="Times New Roman" w:hAnsi="Times New Roman" w:cs="Times New Roman"/>
          <w:u w:color="000000"/>
          <w:lang w:val="en-US"/>
        </w:rPr>
        <w:t>Neo-Latin, slavery, and abolition in the eighteenth century</w:t>
      </w:r>
      <w:r>
        <w:rPr>
          <w:rFonts w:ascii="Times New Roman" w:hAnsi="Times New Roman" w:cs="Times New Roman"/>
          <w:u w:color="000000"/>
          <w:lang w:val="en-US"/>
        </w:rPr>
        <w:t>. Graduate proseminar, OSU.</w:t>
      </w:r>
    </w:p>
    <w:p w14:paraId="75A47971" w14:textId="07A9465C" w:rsidR="004D04AD" w:rsidRDefault="004D04AD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2024</w:t>
      </w:r>
      <w:r>
        <w:rPr>
          <w:rFonts w:ascii="Times New Roman" w:hAnsi="Times New Roman" w:cs="Times New Roman"/>
          <w:u w:color="000000"/>
          <w:lang w:val="en-US"/>
        </w:rPr>
        <w:tab/>
        <w:t>Ancient Cyprus at the OSU Museum of Classical Archaeology. Literature, Columbus Metro Early College High School.</w:t>
      </w:r>
    </w:p>
    <w:p w14:paraId="28EEBE2C" w14:textId="03D77F73" w:rsidR="005579FD" w:rsidRDefault="005579FD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2023</w:t>
      </w:r>
      <w:r>
        <w:rPr>
          <w:rFonts w:ascii="Times New Roman" w:hAnsi="Times New Roman" w:cs="Times New Roman"/>
          <w:u w:color="000000"/>
          <w:lang w:val="en-US"/>
        </w:rPr>
        <w:tab/>
      </w:r>
      <w:r w:rsidR="009C5A00">
        <w:rPr>
          <w:rFonts w:ascii="Times New Roman" w:hAnsi="Times New Roman" w:cs="Times New Roman"/>
          <w:u w:color="000000"/>
          <w:lang w:val="en-US"/>
        </w:rPr>
        <w:t>Olaudah Equiano’s Classics</w:t>
      </w:r>
      <w:r>
        <w:rPr>
          <w:rFonts w:ascii="Times New Roman" w:hAnsi="Times New Roman" w:cs="Times New Roman"/>
          <w:u w:color="000000"/>
          <w:lang w:val="en-US"/>
        </w:rPr>
        <w:t>. Graduate seminar on Africana Receptions, OSU</w:t>
      </w:r>
      <w:r w:rsidR="007353FE">
        <w:rPr>
          <w:rFonts w:ascii="Times New Roman" w:hAnsi="Times New Roman" w:cs="Times New Roman"/>
          <w:u w:color="000000"/>
          <w:lang w:val="en-US"/>
        </w:rPr>
        <w:t>.</w:t>
      </w:r>
    </w:p>
    <w:p w14:paraId="2B6737F7" w14:textId="482ECA7B" w:rsidR="00EF168E" w:rsidRDefault="00EF168E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2023</w:t>
      </w:r>
      <w:r>
        <w:rPr>
          <w:rFonts w:ascii="Times New Roman" w:hAnsi="Times New Roman" w:cs="Times New Roman"/>
          <w:u w:color="000000"/>
          <w:lang w:val="en-US"/>
        </w:rPr>
        <w:tab/>
      </w:r>
      <w:r w:rsidR="0036669E">
        <w:rPr>
          <w:rFonts w:ascii="Times New Roman" w:hAnsi="Times New Roman" w:cs="Times New Roman"/>
          <w:u w:color="000000"/>
          <w:lang w:val="en-US"/>
        </w:rPr>
        <w:t xml:space="preserve">Using </w:t>
      </w:r>
      <w:r w:rsidR="00DC3120">
        <w:rPr>
          <w:rFonts w:ascii="Times New Roman" w:hAnsi="Times New Roman" w:cs="Times New Roman"/>
          <w:u w:color="000000"/>
          <w:lang w:val="en-US"/>
        </w:rPr>
        <w:t>Excavation</w:t>
      </w:r>
      <w:r w:rsidR="000203D9">
        <w:rPr>
          <w:rFonts w:ascii="Times New Roman" w:hAnsi="Times New Roman" w:cs="Times New Roman"/>
          <w:u w:color="000000"/>
          <w:lang w:val="en-US"/>
        </w:rPr>
        <w:t xml:space="preserve"> Archives</w:t>
      </w:r>
      <w:r>
        <w:rPr>
          <w:rFonts w:ascii="Times New Roman" w:hAnsi="Times New Roman" w:cs="Times New Roman"/>
          <w:u w:color="000000"/>
          <w:lang w:val="en-US"/>
        </w:rPr>
        <w:t>. Undergraduate course on museum studies, OSU-Marion.</w:t>
      </w:r>
    </w:p>
    <w:p w14:paraId="0AD0C23F" w14:textId="1BAE4266" w:rsidR="00EF168E" w:rsidRDefault="00EF168E" w:rsidP="004D16A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2022</w:t>
      </w:r>
      <w:r>
        <w:rPr>
          <w:rFonts w:ascii="Times New Roman" w:hAnsi="Times New Roman" w:cs="Times New Roman"/>
          <w:u w:color="000000"/>
          <w:lang w:val="en-US"/>
        </w:rPr>
        <w:tab/>
      </w:r>
      <w:r w:rsidR="00632E75">
        <w:rPr>
          <w:rFonts w:ascii="Times New Roman" w:hAnsi="Times New Roman" w:cs="Times New Roman"/>
          <w:u w:color="000000"/>
          <w:lang w:val="en-US"/>
        </w:rPr>
        <w:t>Working with Archives: Practices, Pitfalls, and Methods</w:t>
      </w:r>
      <w:r>
        <w:rPr>
          <w:rFonts w:ascii="Times New Roman" w:hAnsi="Times New Roman" w:cs="Times New Roman"/>
          <w:u w:color="000000"/>
          <w:lang w:val="en-US"/>
        </w:rPr>
        <w:t xml:space="preserve">. Graduate seminar </w:t>
      </w:r>
      <w:r w:rsidR="00F23F63">
        <w:rPr>
          <w:rFonts w:ascii="Times New Roman" w:hAnsi="Times New Roman" w:cs="Times New Roman"/>
          <w:u w:color="000000"/>
          <w:lang w:val="en-US"/>
        </w:rPr>
        <w:t>on</w:t>
      </w:r>
      <w:r>
        <w:rPr>
          <w:rFonts w:ascii="Times New Roman" w:hAnsi="Times New Roman" w:cs="Times New Roman"/>
          <w:u w:color="000000"/>
          <w:lang w:val="en-US"/>
        </w:rPr>
        <w:t xml:space="preserve"> methods. Department of Classics, University of Oregon</w:t>
      </w:r>
      <w:r w:rsidR="007353FE">
        <w:rPr>
          <w:rFonts w:ascii="Times New Roman" w:hAnsi="Times New Roman" w:cs="Times New Roman"/>
          <w:u w:color="000000"/>
          <w:lang w:val="en-US"/>
        </w:rPr>
        <w:t>.</w:t>
      </w:r>
    </w:p>
    <w:p w14:paraId="0671D914" w14:textId="2BB5B008" w:rsidR="00EF168E" w:rsidRPr="00F67283" w:rsidRDefault="00EF168E" w:rsidP="00F67283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2022</w:t>
      </w:r>
      <w:r>
        <w:rPr>
          <w:rFonts w:ascii="Times New Roman" w:hAnsi="Times New Roman" w:cs="Times New Roman"/>
          <w:u w:color="000000"/>
          <w:lang w:val="en-US"/>
        </w:rPr>
        <w:tab/>
        <w:t xml:space="preserve">Reading the </w:t>
      </w:r>
      <w:r>
        <w:rPr>
          <w:rFonts w:ascii="Times New Roman" w:hAnsi="Times New Roman" w:cs="Times New Roman"/>
          <w:i/>
          <w:iCs/>
          <w:u w:color="000000"/>
          <w:lang w:val="en-US"/>
        </w:rPr>
        <w:t xml:space="preserve">Aeneid: </w:t>
      </w:r>
      <w:r>
        <w:rPr>
          <w:rFonts w:ascii="Times New Roman" w:hAnsi="Times New Roman" w:cs="Times New Roman"/>
          <w:u w:color="000000"/>
          <w:lang w:val="en-US"/>
        </w:rPr>
        <w:t>Adam Parry and the Harvard School. Upper Level Latin, Ms. Porter’s School.</w:t>
      </w:r>
    </w:p>
    <w:sectPr w:rsidR="00EF168E" w:rsidRPr="00F67283" w:rsidSect="001F58CC">
      <w:footerReference w:type="default" r:id="rId29"/>
      <w:pgSz w:w="12240" w:h="15840"/>
      <w:pgMar w:top="1440" w:right="1440" w:bottom="1440" w:left="144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84A436" w14:textId="77777777" w:rsidR="00D16C4D" w:rsidRDefault="00D16C4D">
      <w:r>
        <w:separator/>
      </w:r>
    </w:p>
  </w:endnote>
  <w:endnote w:type="continuationSeparator" w:id="0">
    <w:p w14:paraId="571B14D1" w14:textId="77777777" w:rsidR="00D16C4D" w:rsidRDefault="00D1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12FE7F" w14:textId="13F13E0E" w:rsidR="009F7D85" w:rsidRPr="00377FA1" w:rsidRDefault="008D3367">
    <w:pPr>
      <w:pStyle w:val="HeaderFooter"/>
      <w:tabs>
        <w:tab w:val="clear" w:pos="9020"/>
        <w:tab w:val="center" w:pos="4680"/>
        <w:tab w:val="right" w:pos="9360"/>
      </w:tabs>
      <w:rPr>
        <w:rFonts w:hAnsi="Helvetica"/>
        <w:sz w:val="22"/>
        <w:szCs w:val="22"/>
      </w:rPr>
    </w:pPr>
    <w:r>
      <w:rPr>
        <w:rFonts w:hAnsi="Helvetica"/>
        <w:sz w:val="22"/>
        <w:szCs w:val="22"/>
      </w:rPr>
      <w:t>rev</w:t>
    </w:r>
    <w:r w:rsidR="00782FAB">
      <w:rPr>
        <w:rFonts w:hAnsi="Helvetica"/>
        <w:sz w:val="22"/>
        <w:szCs w:val="22"/>
      </w:rPr>
      <w:t xml:space="preserve">. </w:t>
    </w:r>
    <w:r w:rsidR="00BE1D30">
      <w:rPr>
        <w:rFonts w:hAnsi="Helvetica"/>
        <w:sz w:val="22"/>
        <w:szCs w:val="22"/>
      </w:rPr>
      <w:t>1</w:t>
    </w:r>
    <w:r w:rsidR="00FC2681">
      <w:rPr>
        <w:rFonts w:hAnsi="Helvetica"/>
        <w:sz w:val="22"/>
        <w:szCs w:val="22"/>
      </w:rPr>
      <w:t>4</w:t>
    </w:r>
    <w:r w:rsidR="00B6162D">
      <w:rPr>
        <w:rFonts w:hAnsi="Helvetica"/>
        <w:sz w:val="22"/>
        <w:szCs w:val="22"/>
      </w:rPr>
      <w:t xml:space="preserve"> </w:t>
    </w:r>
    <w:r w:rsidR="00F17ED6">
      <w:rPr>
        <w:rFonts w:hAnsi="Helvetica"/>
        <w:sz w:val="22"/>
        <w:szCs w:val="22"/>
      </w:rPr>
      <w:t>June</w:t>
    </w:r>
    <w:r w:rsidR="004334B6">
      <w:rPr>
        <w:rFonts w:hAnsi="Helvetica"/>
        <w:sz w:val="22"/>
        <w:szCs w:val="22"/>
      </w:rPr>
      <w:t xml:space="preserve"> </w:t>
    </w:r>
    <w:r w:rsidR="00EE7DE8">
      <w:rPr>
        <w:rFonts w:hAnsi="Helvetica"/>
        <w:sz w:val="22"/>
        <w:szCs w:val="22"/>
      </w:rPr>
      <w:t>202</w:t>
    </w:r>
    <w:r w:rsidR="00B6162D">
      <w:rPr>
        <w:rFonts w:hAnsi="Helvetica"/>
        <w:sz w:val="22"/>
        <w:szCs w:val="22"/>
      </w:rPr>
      <w:t>6</w:t>
    </w:r>
    <w:r w:rsidR="008B4EA3" w:rsidRPr="00377FA1">
      <w:rPr>
        <w:rFonts w:hAnsi="Helvetica"/>
        <w:sz w:val="22"/>
        <w:szCs w:val="22"/>
      </w:rPr>
      <w:tab/>
    </w:r>
    <w:r w:rsidR="008B4EA3" w:rsidRPr="00377FA1">
      <w:rPr>
        <w:rFonts w:hAnsi="Helvetica"/>
        <w:sz w:val="22"/>
        <w:szCs w:val="22"/>
      </w:rPr>
      <w:tab/>
    </w:r>
    <w:r w:rsidR="008B4EA3" w:rsidRPr="00377FA1">
      <w:rPr>
        <w:rFonts w:hAnsi="Helvetica"/>
        <w:sz w:val="22"/>
        <w:szCs w:val="22"/>
      </w:rPr>
      <w:fldChar w:fldCharType="begin"/>
    </w:r>
    <w:r w:rsidR="008B4EA3" w:rsidRPr="00377FA1">
      <w:rPr>
        <w:rFonts w:hAnsi="Helvetica"/>
        <w:sz w:val="22"/>
        <w:szCs w:val="22"/>
      </w:rPr>
      <w:instrText xml:space="preserve"> PAGE </w:instrText>
    </w:r>
    <w:r w:rsidR="008B4EA3" w:rsidRPr="00377FA1">
      <w:rPr>
        <w:rFonts w:hAnsi="Helvetica"/>
        <w:sz w:val="22"/>
        <w:szCs w:val="22"/>
      </w:rPr>
      <w:fldChar w:fldCharType="separate"/>
    </w:r>
    <w:r w:rsidR="00265580" w:rsidRPr="00377FA1">
      <w:rPr>
        <w:rFonts w:hAnsi="Helvetica"/>
        <w:noProof/>
        <w:sz w:val="22"/>
        <w:szCs w:val="22"/>
      </w:rPr>
      <w:t>1</w:t>
    </w:r>
    <w:r w:rsidR="008B4EA3" w:rsidRPr="00377FA1">
      <w:rPr>
        <w:rFonts w:hAnsi="Helvetica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126DDA" w14:textId="77777777" w:rsidR="00D16C4D" w:rsidRDefault="00D16C4D">
      <w:r>
        <w:separator/>
      </w:r>
    </w:p>
  </w:footnote>
  <w:footnote w:type="continuationSeparator" w:id="0">
    <w:p w14:paraId="2E890785" w14:textId="77777777" w:rsidR="00D16C4D" w:rsidRDefault="00D16C4D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85"/>
    <w:rsid w:val="000005E5"/>
    <w:rsid w:val="0000088C"/>
    <w:rsid w:val="0000311D"/>
    <w:rsid w:val="000033FB"/>
    <w:rsid w:val="000044F2"/>
    <w:rsid w:val="0000537B"/>
    <w:rsid w:val="000102EA"/>
    <w:rsid w:val="00010768"/>
    <w:rsid w:val="00011145"/>
    <w:rsid w:val="00011D11"/>
    <w:rsid w:val="00012513"/>
    <w:rsid w:val="00012E44"/>
    <w:rsid w:val="00013FAE"/>
    <w:rsid w:val="00014422"/>
    <w:rsid w:val="00016983"/>
    <w:rsid w:val="00016B8B"/>
    <w:rsid w:val="000171A7"/>
    <w:rsid w:val="00017B5A"/>
    <w:rsid w:val="000203D9"/>
    <w:rsid w:val="00021EDE"/>
    <w:rsid w:val="0002286D"/>
    <w:rsid w:val="00023AC2"/>
    <w:rsid w:val="0002437F"/>
    <w:rsid w:val="00024CF5"/>
    <w:rsid w:val="0002694A"/>
    <w:rsid w:val="0002770A"/>
    <w:rsid w:val="00027CE4"/>
    <w:rsid w:val="000306A5"/>
    <w:rsid w:val="0003085D"/>
    <w:rsid w:val="00031D5E"/>
    <w:rsid w:val="00032DBD"/>
    <w:rsid w:val="000356A8"/>
    <w:rsid w:val="0003767A"/>
    <w:rsid w:val="00037E4D"/>
    <w:rsid w:val="0004072F"/>
    <w:rsid w:val="000426CC"/>
    <w:rsid w:val="00043743"/>
    <w:rsid w:val="0004410C"/>
    <w:rsid w:val="000464F9"/>
    <w:rsid w:val="00046901"/>
    <w:rsid w:val="00053853"/>
    <w:rsid w:val="0005388F"/>
    <w:rsid w:val="000613DC"/>
    <w:rsid w:val="000624E0"/>
    <w:rsid w:val="00062CC6"/>
    <w:rsid w:val="00062E81"/>
    <w:rsid w:val="00062F85"/>
    <w:rsid w:val="000638AE"/>
    <w:rsid w:val="00065C0B"/>
    <w:rsid w:val="00067A01"/>
    <w:rsid w:val="00070636"/>
    <w:rsid w:val="00070B69"/>
    <w:rsid w:val="00071089"/>
    <w:rsid w:val="00071CA0"/>
    <w:rsid w:val="000745EE"/>
    <w:rsid w:val="00075FC4"/>
    <w:rsid w:val="0008147B"/>
    <w:rsid w:val="00086DDD"/>
    <w:rsid w:val="000902FD"/>
    <w:rsid w:val="0009235F"/>
    <w:rsid w:val="0009263C"/>
    <w:rsid w:val="00092812"/>
    <w:rsid w:val="00093967"/>
    <w:rsid w:val="00094D42"/>
    <w:rsid w:val="00097DB7"/>
    <w:rsid w:val="000A2523"/>
    <w:rsid w:val="000A2CD9"/>
    <w:rsid w:val="000A3767"/>
    <w:rsid w:val="000A4CBB"/>
    <w:rsid w:val="000A682C"/>
    <w:rsid w:val="000A6AD0"/>
    <w:rsid w:val="000A7A87"/>
    <w:rsid w:val="000B0072"/>
    <w:rsid w:val="000B2416"/>
    <w:rsid w:val="000B7C21"/>
    <w:rsid w:val="000C11C1"/>
    <w:rsid w:val="000C19B6"/>
    <w:rsid w:val="000C2245"/>
    <w:rsid w:val="000C252C"/>
    <w:rsid w:val="000C3B72"/>
    <w:rsid w:val="000C4255"/>
    <w:rsid w:val="000C5AA4"/>
    <w:rsid w:val="000C5E62"/>
    <w:rsid w:val="000C5ECF"/>
    <w:rsid w:val="000C677C"/>
    <w:rsid w:val="000C6A7B"/>
    <w:rsid w:val="000C6D1A"/>
    <w:rsid w:val="000D091D"/>
    <w:rsid w:val="000D4375"/>
    <w:rsid w:val="000D4D58"/>
    <w:rsid w:val="000D5BE4"/>
    <w:rsid w:val="000D5F45"/>
    <w:rsid w:val="000D675E"/>
    <w:rsid w:val="000E1523"/>
    <w:rsid w:val="000E2CB3"/>
    <w:rsid w:val="000E33D1"/>
    <w:rsid w:val="000E3880"/>
    <w:rsid w:val="000E47FA"/>
    <w:rsid w:val="000E4FF4"/>
    <w:rsid w:val="000E66DA"/>
    <w:rsid w:val="000E7FB7"/>
    <w:rsid w:val="000F34EB"/>
    <w:rsid w:val="000F43B9"/>
    <w:rsid w:val="000F53EA"/>
    <w:rsid w:val="000F7394"/>
    <w:rsid w:val="00103E6D"/>
    <w:rsid w:val="0010677C"/>
    <w:rsid w:val="00106CA7"/>
    <w:rsid w:val="00107D7E"/>
    <w:rsid w:val="00110BC8"/>
    <w:rsid w:val="001146ED"/>
    <w:rsid w:val="00117225"/>
    <w:rsid w:val="0012249D"/>
    <w:rsid w:val="001233DB"/>
    <w:rsid w:val="00124EE2"/>
    <w:rsid w:val="00125373"/>
    <w:rsid w:val="00126C51"/>
    <w:rsid w:val="00130861"/>
    <w:rsid w:val="00132A72"/>
    <w:rsid w:val="0013408A"/>
    <w:rsid w:val="00134DC7"/>
    <w:rsid w:val="0013605F"/>
    <w:rsid w:val="001434A9"/>
    <w:rsid w:val="00143909"/>
    <w:rsid w:val="00146B89"/>
    <w:rsid w:val="00151ADE"/>
    <w:rsid w:val="00155E5A"/>
    <w:rsid w:val="001567A1"/>
    <w:rsid w:val="00160297"/>
    <w:rsid w:val="00161F1A"/>
    <w:rsid w:val="00162DAA"/>
    <w:rsid w:val="00163586"/>
    <w:rsid w:val="001635EB"/>
    <w:rsid w:val="00165B5F"/>
    <w:rsid w:val="00170C91"/>
    <w:rsid w:val="00173D67"/>
    <w:rsid w:val="00174040"/>
    <w:rsid w:val="00174069"/>
    <w:rsid w:val="001743DA"/>
    <w:rsid w:val="001752D8"/>
    <w:rsid w:val="001753F7"/>
    <w:rsid w:val="0017555B"/>
    <w:rsid w:val="00176915"/>
    <w:rsid w:val="00177A0F"/>
    <w:rsid w:val="00180925"/>
    <w:rsid w:val="00183B30"/>
    <w:rsid w:val="001845B2"/>
    <w:rsid w:val="00185E34"/>
    <w:rsid w:val="00186649"/>
    <w:rsid w:val="00186E26"/>
    <w:rsid w:val="001901A1"/>
    <w:rsid w:val="001916F2"/>
    <w:rsid w:val="00191A7B"/>
    <w:rsid w:val="00191CF5"/>
    <w:rsid w:val="00192EB6"/>
    <w:rsid w:val="00195C7C"/>
    <w:rsid w:val="001978DB"/>
    <w:rsid w:val="001A0B12"/>
    <w:rsid w:val="001A181C"/>
    <w:rsid w:val="001A1E87"/>
    <w:rsid w:val="001A4878"/>
    <w:rsid w:val="001A5641"/>
    <w:rsid w:val="001A6783"/>
    <w:rsid w:val="001B0617"/>
    <w:rsid w:val="001B06A6"/>
    <w:rsid w:val="001B1112"/>
    <w:rsid w:val="001B3063"/>
    <w:rsid w:val="001B456D"/>
    <w:rsid w:val="001B4689"/>
    <w:rsid w:val="001B5141"/>
    <w:rsid w:val="001B61C0"/>
    <w:rsid w:val="001B7290"/>
    <w:rsid w:val="001C099D"/>
    <w:rsid w:val="001C3AEB"/>
    <w:rsid w:val="001C4D06"/>
    <w:rsid w:val="001D05D5"/>
    <w:rsid w:val="001D0C8B"/>
    <w:rsid w:val="001D1A1A"/>
    <w:rsid w:val="001D2446"/>
    <w:rsid w:val="001D3100"/>
    <w:rsid w:val="001D3C38"/>
    <w:rsid w:val="001D43DB"/>
    <w:rsid w:val="001D53C6"/>
    <w:rsid w:val="001D57AF"/>
    <w:rsid w:val="001D5883"/>
    <w:rsid w:val="001E0115"/>
    <w:rsid w:val="001E0F71"/>
    <w:rsid w:val="001E10E3"/>
    <w:rsid w:val="001E3C7C"/>
    <w:rsid w:val="001E517B"/>
    <w:rsid w:val="001E5A16"/>
    <w:rsid w:val="001E7146"/>
    <w:rsid w:val="001F1767"/>
    <w:rsid w:val="001F1BE3"/>
    <w:rsid w:val="001F20BC"/>
    <w:rsid w:val="001F3F54"/>
    <w:rsid w:val="001F4884"/>
    <w:rsid w:val="001F53DD"/>
    <w:rsid w:val="001F5627"/>
    <w:rsid w:val="001F58CC"/>
    <w:rsid w:val="001F624C"/>
    <w:rsid w:val="001F6254"/>
    <w:rsid w:val="00200C05"/>
    <w:rsid w:val="00201294"/>
    <w:rsid w:val="002016AF"/>
    <w:rsid w:val="0020562D"/>
    <w:rsid w:val="002076D6"/>
    <w:rsid w:val="00210323"/>
    <w:rsid w:val="00211085"/>
    <w:rsid w:val="00212C5D"/>
    <w:rsid w:val="00213A07"/>
    <w:rsid w:val="00214016"/>
    <w:rsid w:val="00215250"/>
    <w:rsid w:val="00215470"/>
    <w:rsid w:val="00215583"/>
    <w:rsid w:val="0021607B"/>
    <w:rsid w:val="00217713"/>
    <w:rsid w:val="00220A4C"/>
    <w:rsid w:val="00224350"/>
    <w:rsid w:val="00226022"/>
    <w:rsid w:val="00226144"/>
    <w:rsid w:val="002261B2"/>
    <w:rsid w:val="00226E4C"/>
    <w:rsid w:val="00227658"/>
    <w:rsid w:val="0023126B"/>
    <w:rsid w:val="002335B0"/>
    <w:rsid w:val="00233D24"/>
    <w:rsid w:val="00234653"/>
    <w:rsid w:val="00234724"/>
    <w:rsid w:val="002361BC"/>
    <w:rsid w:val="00240F5F"/>
    <w:rsid w:val="002424AE"/>
    <w:rsid w:val="0024491D"/>
    <w:rsid w:val="0024525C"/>
    <w:rsid w:val="00250649"/>
    <w:rsid w:val="002516A3"/>
    <w:rsid w:val="00255D6D"/>
    <w:rsid w:val="00255F0A"/>
    <w:rsid w:val="002572E8"/>
    <w:rsid w:val="002601C6"/>
    <w:rsid w:val="00260D43"/>
    <w:rsid w:val="00262BAC"/>
    <w:rsid w:val="002644AA"/>
    <w:rsid w:val="00264E58"/>
    <w:rsid w:val="002652B5"/>
    <w:rsid w:val="00265580"/>
    <w:rsid w:val="00265B0B"/>
    <w:rsid w:val="00267659"/>
    <w:rsid w:val="002715D5"/>
    <w:rsid w:val="002728B1"/>
    <w:rsid w:val="00273057"/>
    <w:rsid w:val="00276A9C"/>
    <w:rsid w:val="00276C7D"/>
    <w:rsid w:val="00277DEA"/>
    <w:rsid w:val="00281435"/>
    <w:rsid w:val="00283787"/>
    <w:rsid w:val="00283D8F"/>
    <w:rsid w:val="002847DB"/>
    <w:rsid w:val="00284FF5"/>
    <w:rsid w:val="002871CA"/>
    <w:rsid w:val="00287A9D"/>
    <w:rsid w:val="00290940"/>
    <w:rsid w:val="00290CA1"/>
    <w:rsid w:val="00291712"/>
    <w:rsid w:val="002922EF"/>
    <w:rsid w:val="00293002"/>
    <w:rsid w:val="00294023"/>
    <w:rsid w:val="002966DD"/>
    <w:rsid w:val="00297AD5"/>
    <w:rsid w:val="002A0AC5"/>
    <w:rsid w:val="002A1C30"/>
    <w:rsid w:val="002A39E1"/>
    <w:rsid w:val="002A6199"/>
    <w:rsid w:val="002A6547"/>
    <w:rsid w:val="002A6B4D"/>
    <w:rsid w:val="002A72A8"/>
    <w:rsid w:val="002A7370"/>
    <w:rsid w:val="002B05E2"/>
    <w:rsid w:val="002B0E29"/>
    <w:rsid w:val="002B1A99"/>
    <w:rsid w:val="002B1FAB"/>
    <w:rsid w:val="002B2802"/>
    <w:rsid w:val="002B42D3"/>
    <w:rsid w:val="002B4644"/>
    <w:rsid w:val="002B5D52"/>
    <w:rsid w:val="002B626B"/>
    <w:rsid w:val="002B6E54"/>
    <w:rsid w:val="002B7FEA"/>
    <w:rsid w:val="002C1871"/>
    <w:rsid w:val="002C50CF"/>
    <w:rsid w:val="002C6A60"/>
    <w:rsid w:val="002C753D"/>
    <w:rsid w:val="002C7BC5"/>
    <w:rsid w:val="002D15E0"/>
    <w:rsid w:val="002D3154"/>
    <w:rsid w:val="002D47D6"/>
    <w:rsid w:val="002E1135"/>
    <w:rsid w:val="002E2B7B"/>
    <w:rsid w:val="002E3C67"/>
    <w:rsid w:val="002E4281"/>
    <w:rsid w:val="002F282B"/>
    <w:rsid w:val="002F5E21"/>
    <w:rsid w:val="002F628C"/>
    <w:rsid w:val="002F7585"/>
    <w:rsid w:val="002F771D"/>
    <w:rsid w:val="003039FF"/>
    <w:rsid w:val="0030701B"/>
    <w:rsid w:val="0031034B"/>
    <w:rsid w:val="00311D96"/>
    <w:rsid w:val="00312FD2"/>
    <w:rsid w:val="00313204"/>
    <w:rsid w:val="003140DA"/>
    <w:rsid w:val="0031479E"/>
    <w:rsid w:val="00317CEE"/>
    <w:rsid w:val="00317F9C"/>
    <w:rsid w:val="0032120B"/>
    <w:rsid w:val="00322898"/>
    <w:rsid w:val="0032494C"/>
    <w:rsid w:val="0032735B"/>
    <w:rsid w:val="0033099C"/>
    <w:rsid w:val="00331069"/>
    <w:rsid w:val="00331246"/>
    <w:rsid w:val="00331E07"/>
    <w:rsid w:val="00332580"/>
    <w:rsid w:val="00332731"/>
    <w:rsid w:val="00336E67"/>
    <w:rsid w:val="00337ED7"/>
    <w:rsid w:val="00340FF9"/>
    <w:rsid w:val="00342135"/>
    <w:rsid w:val="0034304C"/>
    <w:rsid w:val="003431C3"/>
    <w:rsid w:val="003432CF"/>
    <w:rsid w:val="00345FCC"/>
    <w:rsid w:val="00346EE9"/>
    <w:rsid w:val="00347D02"/>
    <w:rsid w:val="00350769"/>
    <w:rsid w:val="003516AA"/>
    <w:rsid w:val="0035663C"/>
    <w:rsid w:val="003602DA"/>
    <w:rsid w:val="00361CEE"/>
    <w:rsid w:val="00362C8C"/>
    <w:rsid w:val="00364641"/>
    <w:rsid w:val="0036536C"/>
    <w:rsid w:val="0036669E"/>
    <w:rsid w:val="003666ED"/>
    <w:rsid w:val="00374098"/>
    <w:rsid w:val="00376106"/>
    <w:rsid w:val="00377FA1"/>
    <w:rsid w:val="0038225D"/>
    <w:rsid w:val="00382B40"/>
    <w:rsid w:val="0038429F"/>
    <w:rsid w:val="00386DB1"/>
    <w:rsid w:val="003874C2"/>
    <w:rsid w:val="00390575"/>
    <w:rsid w:val="003922F4"/>
    <w:rsid w:val="00393D1F"/>
    <w:rsid w:val="00395302"/>
    <w:rsid w:val="00395305"/>
    <w:rsid w:val="003963D0"/>
    <w:rsid w:val="00396DD9"/>
    <w:rsid w:val="003A1AFD"/>
    <w:rsid w:val="003A2A3A"/>
    <w:rsid w:val="003A31B5"/>
    <w:rsid w:val="003A33DB"/>
    <w:rsid w:val="003A5233"/>
    <w:rsid w:val="003A5939"/>
    <w:rsid w:val="003A5B51"/>
    <w:rsid w:val="003A5F6B"/>
    <w:rsid w:val="003B2001"/>
    <w:rsid w:val="003B2AB2"/>
    <w:rsid w:val="003B4522"/>
    <w:rsid w:val="003B4813"/>
    <w:rsid w:val="003B6B9B"/>
    <w:rsid w:val="003B753C"/>
    <w:rsid w:val="003C0A55"/>
    <w:rsid w:val="003C0EA4"/>
    <w:rsid w:val="003C18BF"/>
    <w:rsid w:val="003C2741"/>
    <w:rsid w:val="003C2CE2"/>
    <w:rsid w:val="003C3C92"/>
    <w:rsid w:val="003C412E"/>
    <w:rsid w:val="003C6B30"/>
    <w:rsid w:val="003D2766"/>
    <w:rsid w:val="003D7BDD"/>
    <w:rsid w:val="003D7FBC"/>
    <w:rsid w:val="003E0854"/>
    <w:rsid w:val="003E1453"/>
    <w:rsid w:val="003E1B7B"/>
    <w:rsid w:val="003E5583"/>
    <w:rsid w:val="003E586E"/>
    <w:rsid w:val="003E5E99"/>
    <w:rsid w:val="003E67A5"/>
    <w:rsid w:val="003E741E"/>
    <w:rsid w:val="003F34AE"/>
    <w:rsid w:val="003F50B8"/>
    <w:rsid w:val="003F7F01"/>
    <w:rsid w:val="00400BE1"/>
    <w:rsid w:val="00401708"/>
    <w:rsid w:val="00403987"/>
    <w:rsid w:val="00404E03"/>
    <w:rsid w:val="0040610D"/>
    <w:rsid w:val="00407B62"/>
    <w:rsid w:val="004105DE"/>
    <w:rsid w:val="00411D41"/>
    <w:rsid w:val="0041472D"/>
    <w:rsid w:val="00417E30"/>
    <w:rsid w:val="00420EC3"/>
    <w:rsid w:val="004217DF"/>
    <w:rsid w:val="00421FAC"/>
    <w:rsid w:val="00422114"/>
    <w:rsid w:val="0042284B"/>
    <w:rsid w:val="00422C42"/>
    <w:rsid w:val="00424016"/>
    <w:rsid w:val="00426055"/>
    <w:rsid w:val="00426797"/>
    <w:rsid w:val="004273F6"/>
    <w:rsid w:val="00427E0E"/>
    <w:rsid w:val="00427F94"/>
    <w:rsid w:val="004307DD"/>
    <w:rsid w:val="00430AD4"/>
    <w:rsid w:val="00430E77"/>
    <w:rsid w:val="004334B6"/>
    <w:rsid w:val="00433596"/>
    <w:rsid w:val="00433E4A"/>
    <w:rsid w:val="004344FD"/>
    <w:rsid w:val="00435B27"/>
    <w:rsid w:val="004366F5"/>
    <w:rsid w:val="0043723E"/>
    <w:rsid w:val="004415C7"/>
    <w:rsid w:val="004421C5"/>
    <w:rsid w:val="00443044"/>
    <w:rsid w:val="0044426A"/>
    <w:rsid w:val="004466B1"/>
    <w:rsid w:val="004475B4"/>
    <w:rsid w:val="00451B26"/>
    <w:rsid w:val="00452132"/>
    <w:rsid w:val="00454FC6"/>
    <w:rsid w:val="00454FD5"/>
    <w:rsid w:val="00457F41"/>
    <w:rsid w:val="00461C06"/>
    <w:rsid w:val="00463198"/>
    <w:rsid w:val="0046330C"/>
    <w:rsid w:val="00463B40"/>
    <w:rsid w:val="00465C27"/>
    <w:rsid w:val="00467A20"/>
    <w:rsid w:val="00467ED3"/>
    <w:rsid w:val="0047028B"/>
    <w:rsid w:val="00470EA0"/>
    <w:rsid w:val="004713F1"/>
    <w:rsid w:val="004725AF"/>
    <w:rsid w:val="00472F97"/>
    <w:rsid w:val="0047413D"/>
    <w:rsid w:val="004745AA"/>
    <w:rsid w:val="004756F5"/>
    <w:rsid w:val="00476548"/>
    <w:rsid w:val="00477C40"/>
    <w:rsid w:val="00477E17"/>
    <w:rsid w:val="00477EC4"/>
    <w:rsid w:val="00480A82"/>
    <w:rsid w:val="004819D8"/>
    <w:rsid w:val="00482347"/>
    <w:rsid w:val="0048253D"/>
    <w:rsid w:val="00484301"/>
    <w:rsid w:val="00484B83"/>
    <w:rsid w:val="00485B32"/>
    <w:rsid w:val="00485C05"/>
    <w:rsid w:val="00490DCB"/>
    <w:rsid w:val="0049125A"/>
    <w:rsid w:val="00496C28"/>
    <w:rsid w:val="00496C5B"/>
    <w:rsid w:val="00497827"/>
    <w:rsid w:val="004A0D3C"/>
    <w:rsid w:val="004A0D86"/>
    <w:rsid w:val="004A6087"/>
    <w:rsid w:val="004A6168"/>
    <w:rsid w:val="004A663F"/>
    <w:rsid w:val="004A684D"/>
    <w:rsid w:val="004B0296"/>
    <w:rsid w:val="004B141D"/>
    <w:rsid w:val="004B1424"/>
    <w:rsid w:val="004B164A"/>
    <w:rsid w:val="004B2CFA"/>
    <w:rsid w:val="004B34DA"/>
    <w:rsid w:val="004B427C"/>
    <w:rsid w:val="004B675A"/>
    <w:rsid w:val="004B7DDB"/>
    <w:rsid w:val="004C0882"/>
    <w:rsid w:val="004C0920"/>
    <w:rsid w:val="004C1A26"/>
    <w:rsid w:val="004C4B27"/>
    <w:rsid w:val="004D04AD"/>
    <w:rsid w:val="004D0B93"/>
    <w:rsid w:val="004D16A3"/>
    <w:rsid w:val="004D2651"/>
    <w:rsid w:val="004D2CD3"/>
    <w:rsid w:val="004D3528"/>
    <w:rsid w:val="004D50A8"/>
    <w:rsid w:val="004D5F42"/>
    <w:rsid w:val="004D6524"/>
    <w:rsid w:val="004E13B3"/>
    <w:rsid w:val="004E1BD2"/>
    <w:rsid w:val="004E2950"/>
    <w:rsid w:val="004E4F75"/>
    <w:rsid w:val="004E729C"/>
    <w:rsid w:val="004E7897"/>
    <w:rsid w:val="004E79D5"/>
    <w:rsid w:val="004F017B"/>
    <w:rsid w:val="004F01BA"/>
    <w:rsid w:val="004F0B0E"/>
    <w:rsid w:val="004F2E06"/>
    <w:rsid w:val="004F4CD2"/>
    <w:rsid w:val="004F6F56"/>
    <w:rsid w:val="004F730C"/>
    <w:rsid w:val="004F77DD"/>
    <w:rsid w:val="00500754"/>
    <w:rsid w:val="00502F79"/>
    <w:rsid w:val="005036BA"/>
    <w:rsid w:val="00503E10"/>
    <w:rsid w:val="00505144"/>
    <w:rsid w:val="005066D8"/>
    <w:rsid w:val="005107E5"/>
    <w:rsid w:val="00511142"/>
    <w:rsid w:val="00512BB9"/>
    <w:rsid w:val="00513FF8"/>
    <w:rsid w:val="00516048"/>
    <w:rsid w:val="005166E0"/>
    <w:rsid w:val="005167FC"/>
    <w:rsid w:val="0052042C"/>
    <w:rsid w:val="00526CAF"/>
    <w:rsid w:val="00527256"/>
    <w:rsid w:val="00527A40"/>
    <w:rsid w:val="00530039"/>
    <w:rsid w:val="005308A4"/>
    <w:rsid w:val="005319F0"/>
    <w:rsid w:val="00531ADF"/>
    <w:rsid w:val="00532EC0"/>
    <w:rsid w:val="005339AB"/>
    <w:rsid w:val="005340DA"/>
    <w:rsid w:val="005342D1"/>
    <w:rsid w:val="005351D9"/>
    <w:rsid w:val="005374FC"/>
    <w:rsid w:val="00537FCF"/>
    <w:rsid w:val="005401F2"/>
    <w:rsid w:val="00540812"/>
    <w:rsid w:val="00542E58"/>
    <w:rsid w:val="00545BCD"/>
    <w:rsid w:val="00551782"/>
    <w:rsid w:val="0055230A"/>
    <w:rsid w:val="005545B8"/>
    <w:rsid w:val="005554BC"/>
    <w:rsid w:val="005579FD"/>
    <w:rsid w:val="00561137"/>
    <w:rsid w:val="0056452C"/>
    <w:rsid w:val="005658C3"/>
    <w:rsid w:val="005669F1"/>
    <w:rsid w:val="00566F73"/>
    <w:rsid w:val="005703F8"/>
    <w:rsid w:val="00575B29"/>
    <w:rsid w:val="00576931"/>
    <w:rsid w:val="0058211E"/>
    <w:rsid w:val="00582F87"/>
    <w:rsid w:val="00583585"/>
    <w:rsid w:val="00590EE1"/>
    <w:rsid w:val="005928A7"/>
    <w:rsid w:val="005929BF"/>
    <w:rsid w:val="00592A40"/>
    <w:rsid w:val="00592F09"/>
    <w:rsid w:val="00595DAD"/>
    <w:rsid w:val="00596397"/>
    <w:rsid w:val="00597B8A"/>
    <w:rsid w:val="005A0745"/>
    <w:rsid w:val="005A0850"/>
    <w:rsid w:val="005A1A48"/>
    <w:rsid w:val="005A23DE"/>
    <w:rsid w:val="005A40CD"/>
    <w:rsid w:val="005A4583"/>
    <w:rsid w:val="005B19DF"/>
    <w:rsid w:val="005B2269"/>
    <w:rsid w:val="005B2298"/>
    <w:rsid w:val="005B42B7"/>
    <w:rsid w:val="005B6F6A"/>
    <w:rsid w:val="005C10C8"/>
    <w:rsid w:val="005C3AFD"/>
    <w:rsid w:val="005C3B6F"/>
    <w:rsid w:val="005C4EFB"/>
    <w:rsid w:val="005C58B7"/>
    <w:rsid w:val="005C5BFB"/>
    <w:rsid w:val="005C67D6"/>
    <w:rsid w:val="005C7D94"/>
    <w:rsid w:val="005D1081"/>
    <w:rsid w:val="005D1D1F"/>
    <w:rsid w:val="005D2430"/>
    <w:rsid w:val="005D341F"/>
    <w:rsid w:val="005D3461"/>
    <w:rsid w:val="005D3716"/>
    <w:rsid w:val="005D4E9E"/>
    <w:rsid w:val="005D5C83"/>
    <w:rsid w:val="005E2DCC"/>
    <w:rsid w:val="005E4E73"/>
    <w:rsid w:val="005E5DF4"/>
    <w:rsid w:val="005E6330"/>
    <w:rsid w:val="005F1080"/>
    <w:rsid w:val="005F132B"/>
    <w:rsid w:val="005F13F2"/>
    <w:rsid w:val="005F2A77"/>
    <w:rsid w:val="005F42EF"/>
    <w:rsid w:val="005F442E"/>
    <w:rsid w:val="005F46A7"/>
    <w:rsid w:val="005F4EC6"/>
    <w:rsid w:val="005F675A"/>
    <w:rsid w:val="005F7918"/>
    <w:rsid w:val="005F7B08"/>
    <w:rsid w:val="00603A7B"/>
    <w:rsid w:val="00603D0D"/>
    <w:rsid w:val="0060626B"/>
    <w:rsid w:val="006067E8"/>
    <w:rsid w:val="0060712C"/>
    <w:rsid w:val="00607EAA"/>
    <w:rsid w:val="00610286"/>
    <w:rsid w:val="00610B59"/>
    <w:rsid w:val="00610FBA"/>
    <w:rsid w:val="00614A24"/>
    <w:rsid w:val="00616AE4"/>
    <w:rsid w:val="00617DFB"/>
    <w:rsid w:val="00620AE3"/>
    <w:rsid w:val="006227C2"/>
    <w:rsid w:val="00622FC0"/>
    <w:rsid w:val="0062460C"/>
    <w:rsid w:val="00625888"/>
    <w:rsid w:val="00626CA1"/>
    <w:rsid w:val="0062787B"/>
    <w:rsid w:val="00627DB5"/>
    <w:rsid w:val="006301C7"/>
    <w:rsid w:val="006305C6"/>
    <w:rsid w:val="00631127"/>
    <w:rsid w:val="0063147F"/>
    <w:rsid w:val="00631F13"/>
    <w:rsid w:val="00631F2C"/>
    <w:rsid w:val="00632CA4"/>
    <w:rsid w:val="00632E75"/>
    <w:rsid w:val="006350C4"/>
    <w:rsid w:val="00640EA5"/>
    <w:rsid w:val="00642676"/>
    <w:rsid w:val="00642D44"/>
    <w:rsid w:val="00644C36"/>
    <w:rsid w:val="00644C59"/>
    <w:rsid w:val="0064666D"/>
    <w:rsid w:val="00646C7F"/>
    <w:rsid w:val="00652335"/>
    <w:rsid w:val="006523D3"/>
    <w:rsid w:val="006531DD"/>
    <w:rsid w:val="00653CB2"/>
    <w:rsid w:val="00653CC3"/>
    <w:rsid w:val="00654784"/>
    <w:rsid w:val="006553BB"/>
    <w:rsid w:val="00655408"/>
    <w:rsid w:val="00656186"/>
    <w:rsid w:val="006565E1"/>
    <w:rsid w:val="006577DB"/>
    <w:rsid w:val="006609E1"/>
    <w:rsid w:val="006613C2"/>
    <w:rsid w:val="006615AF"/>
    <w:rsid w:val="006615FC"/>
    <w:rsid w:val="00664039"/>
    <w:rsid w:val="00664622"/>
    <w:rsid w:val="0067297C"/>
    <w:rsid w:val="00674778"/>
    <w:rsid w:val="00674DAE"/>
    <w:rsid w:val="00675787"/>
    <w:rsid w:val="00675E5E"/>
    <w:rsid w:val="00677AAF"/>
    <w:rsid w:val="00680545"/>
    <w:rsid w:val="006811D8"/>
    <w:rsid w:val="00682F9F"/>
    <w:rsid w:val="00683A1B"/>
    <w:rsid w:val="00683C08"/>
    <w:rsid w:val="00684F1D"/>
    <w:rsid w:val="00686565"/>
    <w:rsid w:val="0068769D"/>
    <w:rsid w:val="0068782A"/>
    <w:rsid w:val="00687913"/>
    <w:rsid w:val="0068792C"/>
    <w:rsid w:val="00687A64"/>
    <w:rsid w:val="00691938"/>
    <w:rsid w:val="00691C51"/>
    <w:rsid w:val="00692EB1"/>
    <w:rsid w:val="00694514"/>
    <w:rsid w:val="006A36DD"/>
    <w:rsid w:val="006A4B35"/>
    <w:rsid w:val="006A5168"/>
    <w:rsid w:val="006A7CAC"/>
    <w:rsid w:val="006B155D"/>
    <w:rsid w:val="006B1D61"/>
    <w:rsid w:val="006B382A"/>
    <w:rsid w:val="006B5472"/>
    <w:rsid w:val="006B711D"/>
    <w:rsid w:val="006B7770"/>
    <w:rsid w:val="006C0EF1"/>
    <w:rsid w:val="006C14BC"/>
    <w:rsid w:val="006C1633"/>
    <w:rsid w:val="006C16DA"/>
    <w:rsid w:val="006C1D22"/>
    <w:rsid w:val="006C2376"/>
    <w:rsid w:val="006C32B8"/>
    <w:rsid w:val="006D17E0"/>
    <w:rsid w:val="006D1CC8"/>
    <w:rsid w:val="006D2B49"/>
    <w:rsid w:val="006D3181"/>
    <w:rsid w:val="006D688F"/>
    <w:rsid w:val="006D6CA3"/>
    <w:rsid w:val="006E0C78"/>
    <w:rsid w:val="006E0DF1"/>
    <w:rsid w:val="006E2DB0"/>
    <w:rsid w:val="006E5513"/>
    <w:rsid w:val="006E64E8"/>
    <w:rsid w:val="006F0914"/>
    <w:rsid w:val="006F2F4F"/>
    <w:rsid w:val="006F3467"/>
    <w:rsid w:val="006F42EE"/>
    <w:rsid w:val="006F7588"/>
    <w:rsid w:val="00700694"/>
    <w:rsid w:val="007018BA"/>
    <w:rsid w:val="00703A35"/>
    <w:rsid w:val="00704EF6"/>
    <w:rsid w:val="00707A20"/>
    <w:rsid w:val="0071036C"/>
    <w:rsid w:val="00710787"/>
    <w:rsid w:val="00711D06"/>
    <w:rsid w:val="00712BFB"/>
    <w:rsid w:val="00713158"/>
    <w:rsid w:val="00713812"/>
    <w:rsid w:val="007153E3"/>
    <w:rsid w:val="00715BA5"/>
    <w:rsid w:val="00716A75"/>
    <w:rsid w:val="00721921"/>
    <w:rsid w:val="00723D12"/>
    <w:rsid w:val="00723D62"/>
    <w:rsid w:val="007240B4"/>
    <w:rsid w:val="0072640A"/>
    <w:rsid w:val="007326B8"/>
    <w:rsid w:val="0073278F"/>
    <w:rsid w:val="00733AAE"/>
    <w:rsid w:val="00734E8E"/>
    <w:rsid w:val="007353FE"/>
    <w:rsid w:val="00735F3E"/>
    <w:rsid w:val="00736A89"/>
    <w:rsid w:val="00737058"/>
    <w:rsid w:val="00737A87"/>
    <w:rsid w:val="00737EC3"/>
    <w:rsid w:val="007438FD"/>
    <w:rsid w:val="00744D72"/>
    <w:rsid w:val="00745A77"/>
    <w:rsid w:val="007510AE"/>
    <w:rsid w:val="0075254D"/>
    <w:rsid w:val="0075309C"/>
    <w:rsid w:val="0075441B"/>
    <w:rsid w:val="00756061"/>
    <w:rsid w:val="00756767"/>
    <w:rsid w:val="00757C18"/>
    <w:rsid w:val="00757F0A"/>
    <w:rsid w:val="00760116"/>
    <w:rsid w:val="007602A6"/>
    <w:rsid w:val="00760C90"/>
    <w:rsid w:val="0076143C"/>
    <w:rsid w:val="00762589"/>
    <w:rsid w:val="00762E01"/>
    <w:rsid w:val="00763F98"/>
    <w:rsid w:val="0076450A"/>
    <w:rsid w:val="0076638B"/>
    <w:rsid w:val="0077003D"/>
    <w:rsid w:val="0077028A"/>
    <w:rsid w:val="00770454"/>
    <w:rsid w:val="00775742"/>
    <w:rsid w:val="00775D8D"/>
    <w:rsid w:val="0077680C"/>
    <w:rsid w:val="0078232C"/>
    <w:rsid w:val="00782BB5"/>
    <w:rsid w:val="00782FAB"/>
    <w:rsid w:val="007836BE"/>
    <w:rsid w:val="00785051"/>
    <w:rsid w:val="007873ED"/>
    <w:rsid w:val="00790562"/>
    <w:rsid w:val="007A17C9"/>
    <w:rsid w:val="007A550C"/>
    <w:rsid w:val="007A5C90"/>
    <w:rsid w:val="007A7D74"/>
    <w:rsid w:val="007B18D9"/>
    <w:rsid w:val="007B3C22"/>
    <w:rsid w:val="007B493D"/>
    <w:rsid w:val="007B5681"/>
    <w:rsid w:val="007B57EE"/>
    <w:rsid w:val="007C0A3D"/>
    <w:rsid w:val="007C0E9D"/>
    <w:rsid w:val="007C1DD3"/>
    <w:rsid w:val="007C2101"/>
    <w:rsid w:val="007C63A8"/>
    <w:rsid w:val="007D10A3"/>
    <w:rsid w:val="007D2050"/>
    <w:rsid w:val="007D480A"/>
    <w:rsid w:val="007D6D72"/>
    <w:rsid w:val="007E1223"/>
    <w:rsid w:val="007E1FED"/>
    <w:rsid w:val="007E277D"/>
    <w:rsid w:val="007E34AB"/>
    <w:rsid w:val="007E53C9"/>
    <w:rsid w:val="007E7669"/>
    <w:rsid w:val="007F0272"/>
    <w:rsid w:val="007F1286"/>
    <w:rsid w:val="007F3E1F"/>
    <w:rsid w:val="007F4A17"/>
    <w:rsid w:val="007F4FC7"/>
    <w:rsid w:val="00800AF9"/>
    <w:rsid w:val="00800F02"/>
    <w:rsid w:val="00804AB0"/>
    <w:rsid w:val="00805A3C"/>
    <w:rsid w:val="00807836"/>
    <w:rsid w:val="008103F5"/>
    <w:rsid w:val="00811474"/>
    <w:rsid w:val="0081225A"/>
    <w:rsid w:val="00812314"/>
    <w:rsid w:val="008149A8"/>
    <w:rsid w:val="00814CD0"/>
    <w:rsid w:val="00815B4C"/>
    <w:rsid w:val="008161F8"/>
    <w:rsid w:val="00823163"/>
    <w:rsid w:val="00826734"/>
    <w:rsid w:val="00827860"/>
    <w:rsid w:val="00827A1C"/>
    <w:rsid w:val="00827FEA"/>
    <w:rsid w:val="00831D7A"/>
    <w:rsid w:val="008321A4"/>
    <w:rsid w:val="0083663F"/>
    <w:rsid w:val="0083689B"/>
    <w:rsid w:val="0083694E"/>
    <w:rsid w:val="00842120"/>
    <w:rsid w:val="00842C75"/>
    <w:rsid w:val="008441CD"/>
    <w:rsid w:val="0084519B"/>
    <w:rsid w:val="00845E83"/>
    <w:rsid w:val="00845FBA"/>
    <w:rsid w:val="00846929"/>
    <w:rsid w:val="00847FAD"/>
    <w:rsid w:val="0085140F"/>
    <w:rsid w:val="008515E0"/>
    <w:rsid w:val="00852A80"/>
    <w:rsid w:val="00853D10"/>
    <w:rsid w:val="00856DFD"/>
    <w:rsid w:val="00857535"/>
    <w:rsid w:val="00860E0E"/>
    <w:rsid w:val="0086325B"/>
    <w:rsid w:val="00864548"/>
    <w:rsid w:val="00866205"/>
    <w:rsid w:val="00867DE9"/>
    <w:rsid w:val="008703BC"/>
    <w:rsid w:val="00871076"/>
    <w:rsid w:val="00871DDF"/>
    <w:rsid w:val="0087505F"/>
    <w:rsid w:val="008757BC"/>
    <w:rsid w:val="00881647"/>
    <w:rsid w:val="00881A83"/>
    <w:rsid w:val="00886EB3"/>
    <w:rsid w:val="0089011D"/>
    <w:rsid w:val="00890393"/>
    <w:rsid w:val="00893966"/>
    <w:rsid w:val="00893B59"/>
    <w:rsid w:val="00893BC2"/>
    <w:rsid w:val="00893C02"/>
    <w:rsid w:val="008A262E"/>
    <w:rsid w:val="008A2E9C"/>
    <w:rsid w:val="008A3790"/>
    <w:rsid w:val="008A6E87"/>
    <w:rsid w:val="008A766A"/>
    <w:rsid w:val="008B0E94"/>
    <w:rsid w:val="008B3810"/>
    <w:rsid w:val="008B4C3E"/>
    <w:rsid w:val="008B4EA3"/>
    <w:rsid w:val="008B6A32"/>
    <w:rsid w:val="008B76D2"/>
    <w:rsid w:val="008C191A"/>
    <w:rsid w:val="008C2EDD"/>
    <w:rsid w:val="008C45AF"/>
    <w:rsid w:val="008C4E7F"/>
    <w:rsid w:val="008C6446"/>
    <w:rsid w:val="008C68D5"/>
    <w:rsid w:val="008C733D"/>
    <w:rsid w:val="008C75E7"/>
    <w:rsid w:val="008D0514"/>
    <w:rsid w:val="008D08EB"/>
    <w:rsid w:val="008D1604"/>
    <w:rsid w:val="008D2E06"/>
    <w:rsid w:val="008D3367"/>
    <w:rsid w:val="008D34BE"/>
    <w:rsid w:val="008D5C7E"/>
    <w:rsid w:val="008D7580"/>
    <w:rsid w:val="008E21B3"/>
    <w:rsid w:val="008E3A10"/>
    <w:rsid w:val="008E54FA"/>
    <w:rsid w:val="008E78B2"/>
    <w:rsid w:val="008E7F82"/>
    <w:rsid w:val="008F01E9"/>
    <w:rsid w:val="008F1AA6"/>
    <w:rsid w:val="008F1AFC"/>
    <w:rsid w:val="008F2D87"/>
    <w:rsid w:val="008F3BBC"/>
    <w:rsid w:val="008F5BDB"/>
    <w:rsid w:val="008F63B8"/>
    <w:rsid w:val="008F6717"/>
    <w:rsid w:val="008F74C3"/>
    <w:rsid w:val="009017BD"/>
    <w:rsid w:val="00902269"/>
    <w:rsid w:val="009022EF"/>
    <w:rsid w:val="00902951"/>
    <w:rsid w:val="00903517"/>
    <w:rsid w:val="009036CF"/>
    <w:rsid w:val="009037DD"/>
    <w:rsid w:val="00905020"/>
    <w:rsid w:val="0090574F"/>
    <w:rsid w:val="00905C10"/>
    <w:rsid w:val="009060EF"/>
    <w:rsid w:val="00906E7D"/>
    <w:rsid w:val="00907A36"/>
    <w:rsid w:val="00911C7F"/>
    <w:rsid w:val="00912A1E"/>
    <w:rsid w:val="00912B2B"/>
    <w:rsid w:val="00912BF5"/>
    <w:rsid w:val="00913366"/>
    <w:rsid w:val="00913CA3"/>
    <w:rsid w:val="0091572F"/>
    <w:rsid w:val="00915DBB"/>
    <w:rsid w:val="00916B04"/>
    <w:rsid w:val="00917ED5"/>
    <w:rsid w:val="00921801"/>
    <w:rsid w:val="0092198D"/>
    <w:rsid w:val="00921A41"/>
    <w:rsid w:val="00922D53"/>
    <w:rsid w:val="00922EFC"/>
    <w:rsid w:val="009233A4"/>
    <w:rsid w:val="00926A3C"/>
    <w:rsid w:val="00926BEA"/>
    <w:rsid w:val="00926D5E"/>
    <w:rsid w:val="00927B70"/>
    <w:rsid w:val="00930D96"/>
    <w:rsid w:val="00930F29"/>
    <w:rsid w:val="00933187"/>
    <w:rsid w:val="00933491"/>
    <w:rsid w:val="00935448"/>
    <w:rsid w:val="00936483"/>
    <w:rsid w:val="009364A1"/>
    <w:rsid w:val="009369E2"/>
    <w:rsid w:val="00941D99"/>
    <w:rsid w:val="0094311C"/>
    <w:rsid w:val="00943948"/>
    <w:rsid w:val="0094440A"/>
    <w:rsid w:val="00944D2D"/>
    <w:rsid w:val="00946161"/>
    <w:rsid w:val="0094626B"/>
    <w:rsid w:val="00951E12"/>
    <w:rsid w:val="00953633"/>
    <w:rsid w:val="0095475F"/>
    <w:rsid w:val="00955B4F"/>
    <w:rsid w:val="0095690C"/>
    <w:rsid w:val="00956A1D"/>
    <w:rsid w:val="00962151"/>
    <w:rsid w:val="00963BFE"/>
    <w:rsid w:val="00965800"/>
    <w:rsid w:val="00965ED3"/>
    <w:rsid w:val="00966006"/>
    <w:rsid w:val="009676F1"/>
    <w:rsid w:val="00970F2A"/>
    <w:rsid w:val="00971113"/>
    <w:rsid w:val="009728A0"/>
    <w:rsid w:val="009736DB"/>
    <w:rsid w:val="0097382E"/>
    <w:rsid w:val="00973A1C"/>
    <w:rsid w:val="009741EA"/>
    <w:rsid w:val="00980330"/>
    <w:rsid w:val="00980FB6"/>
    <w:rsid w:val="00981AE9"/>
    <w:rsid w:val="00982093"/>
    <w:rsid w:val="00984E15"/>
    <w:rsid w:val="00985C0D"/>
    <w:rsid w:val="00986F11"/>
    <w:rsid w:val="009873AD"/>
    <w:rsid w:val="0099211F"/>
    <w:rsid w:val="0099270B"/>
    <w:rsid w:val="009941A9"/>
    <w:rsid w:val="00996779"/>
    <w:rsid w:val="00996C28"/>
    <w:rsid w:val="009979A2"/>
    <w:rsid w:val="009A2A2B"/>
    <w:rsid w:val="009A3B8D"/>
    <w:rsid w:val="009A3ECA"/>
    <w:rsid w:val="009A3FA7"/>
    <w:rsid w:val="009A539F"/>
    <w:rsid w:val="009A5991"/>
    <w:rsid w:val="009A63AF"/>
    <w:rsid w:val="009A6DBC"/>
    <w:rsid w:val="009B3A83"/>
    <w:rsid w:val="009B4B4E"/>
    <w:rsid w:val="009B4C95"/>
    <w:rsid w:val="009B4F0A"/>
    <w:rsid w:val="009C4265"/>
    <w:rsid w:val="009C49A5"/>
    <w:rsid w:val="009C50AF"/>
    <w:rsid w:val="009C57B5"/>
    <w:rsid w:val="009C5A00"/>
    <w:rsid w:val="009C6DE3"/>
    <w:rsid w:val="009D2794"/>
    <w:rsid w:val="009D62D7"/>
    <w:rsid w:val="009E053C"/>
    <w:rsid w:val="009E07BA"/>
    <w:rsid w:val="009E22B7"/>
    <w:rsid w:val="009E3FFB"/>
    <w:rsid w:val="009E61A4"/>
    <w:rsid w:val="009E61F1"/>
    <w:rsid w:val="009E68A6"/>
    <w:rsid w:val="009F1593"/>
    <w:rsid w:val="009F1BB9"/>
    <w:rsid w:val="009F26A0"/>
    <w:rsid w:val="009F368F"/>
    <w:rsid w:val="009F3753"/>
    <w:rsid w:val="009F3B30"/>
    <w:rsid w:val="009F3E6C"/>
    <w:rsid w:val="009F651B"/>
    <w:rsid w:val="009F660E"/>
    <w:rsid w:val="009F73F2"/>
    <w:rsid w:val="009F7D85"/>
    <w:rsid w:val="009F7D91"/>
    <w:rsid w:val="00A028B9"/>
    <w:rsid w:val="00A03468"/>
    <w:rsid w:val="00A103D2"/>
    <w:rsid w:val="00A1200E"/>
    <w:rsid w:val="00A13100"/>
    <w:rsid w:val="00A16918"/>
    <w:rsid w:val="00A21FAC"/>
    <w:rsid w:val="00A22A74"/>
    <w:rsid w:val="00A25765"/>
    <w:rsid w:val="00A270BF"/>
    <w:rsid w:val="00A30915"/>
    <w:rsid w:val="00A35818"/>
    <w:rsid w:val="00A3594A"/>
    <w:rsid w:val="00A36792"/>
    <w:rsid w:val="00A37943"/>
    <w:rsid w:val="00A407C0"/>
    <w:rsid w:val="00A40C11"/>
    <w:rsid w:val="00A43481"/>
    <w:rsid w:val="00A441B3"/>
    <w:rsid w:val="00A44826"/>
    <w:rsid w:val="00A448E6"/>
    <w:rsid w:val="00A451DF"/>
    <w:rsid w:val="00A454E5"/>
    <w:rsid w:val="00A465CC"/>
    <w:rsid w:val="00A523C4"/>
    <w:rsid w:val="00A538DD"/>
    <w:rsid w:val="00A546BF"/>
    <w:rsid w:val="00A55D47"/>
    <w:rsid w:val="00A561C6"/>
    <w:rsid w:val="00A56D91"/>
    <w:rsid w:val="00A57017"/>
    <w:rsid w:val="00A604E1"/>
    <w:rsid w:val="00A62973"/>
    <w:rsid w:val="00A62E6D"/>
    <w:rsid w:val="00A65392"/>
    <w:rsid w:val="00A65983"/>
    <w:rsid w:val="00A65BB0"/>
    <w:rsid w:val="00A664BA"/>
    <w:rsid w:val="00A74366"/>
    <w:rsid w:val="00A75809"/>
    <w:rsid w:val="00A772B3"/>
    <w:rsid w:val="00A8136C"/>
    <w:rsid w:val="00A8164C"/>
    <w:rsid w:val="00A83CA6"/>
    <w:rsid w:val="00A854C9"/>
    <w:rsid w:val="00A8763F"/>
    <w:rsid w:val="00A87787"/>
    <w:rsid w:val="00A92B4F"/>
    <w:rsid w:val="00A939EC"/>
    <w:rsid w:val="00A93C22"/>
    <w:rsid w:val="00A96D82"/>
    <w:rsid w:val="00A97850"/>
    <w:rsid w:val="00AA2CA6"/>
    <w:rsid w:val="00AA3A47"/>
    <w:rsid w:val="00AA722B"/>
    <w:rsid w:val="00AB01FE"/>
    <w:rsid w:val="00AB140A"/>
    <w:rsid w:val="00AB2E0D"/>
    <w:rsid w:val="00AB3378"/>
    <w:rsid w:val="00AB6026"/>
    <w:rsid w:val="00AB7580"/>
    <w:rsid w:val="00AC052C"/>
    <w:rsid w:val="00AC0CDA"/>
    <w:rsid w:val="00AC21A0"/>
    <w:rsid w:val="00AC399C"/>
    <w:rsid w:val="00AC50A7"/>
    <w:rsid w:val="00AC5172"/>
    <w:rsid w:val="00AC660A"/>
    <w:rsid w:val="00AC71B9"/>
    <w:rsid w:val="00AD0C50"/>
    <w:rsid w:val="00AD312B"/>
    <w:rsid w:val="00AD3E3A"/>
    <w:rsid w:val="00AD5FE7"/>
    <w:rsid w:val="00AD6F85"/>
    <w:rsid w:val="00AD77B1"/>
    <w:rsid w:val="00AE3E36"/>
    <w:rsid w:val="00AE5E04"/>
    <w:rsid w:val="00AE6393"/>
    <w:rsid w:val="00AE680C"/>
    <w:rsid w:val="00AE6D2D"/>
    <w:rsid w:val="00AE7D6C"/>
    <w:rsid w:val="00AF0A6A"/>
    <w:rsid w:val="00AF3B97"/>
    <w:rsid w:val="00AF4113"/>
    <w:rsid w:val="00AF5F04"/>
    <w:rsid w:val="00AF610D"/>
    <w:rsid w:val="00AF76D7"/>
    <w:rsid w:val="00AF7706"/>
    <w:rsid w:val="00B01815"/>
    <w:rsid w:val="00B0337C"/>
    <w:rsid w:val="00B07A1E"/>
    <w:rsid w:val="00B07F93"/>
    <w:rsid w:val="00B1047A"/>
    <w:rsid w:val="00B12C46"/>
    <w:rsid w:val="00B12FF6"/>
    <w:rsid w:val="00B2058A"/>
    <w:rsid w:val="00B217CB"/>
    <w:rsid w:val="00B22123"/>
    <w:rsid w:val="00B222FD"/>
    <w:rsid w:val="00B2497B"/>
    <w:rsid w:val="00B24C39"/>
    <w:rsid w:val="00B24F6E"/>
    <w:rsid w:val="00B27BB9"/>
    <w:rsid w:val="00B3122A"/>
    <w:rsid w:val="00B319E0"/>
    <w:rsid w:val="00B335F2"/>
    <w:rsid w:val="00B3640F"/>
    <w:rsid w:val="00B408E6"/>
    <w:rsid w:val="00B414B8"/>
    <w:rsid w:val="00B44112"/>
    <w:rsid w:val="00B465FD"/>
    <w:rsid w:val="00B52031"/>
    <w:rsid w:val="00B52E6C"/>
    <w:rsid w:val="00B5482E"/>
    <w:rsid w:val="00B54FE8"/>
    <w:rsid w:val="00B5746D"/>
    <w:rsid w:val="00B615BF"/>
    <w:rsid w:val="00B6162D"/>
    <w:rsid w:val="00B619E4"/>
    <w:rsid w:val="00B62BB0"/>
    <w:rsid w:val="00B65603"/>
    <w:rsid w:val="00B70B67"/>
    <w:rsid w:val="00B7341E"/>
    <w:rsid w:val="00B739CD"/>
    <w:rsid w:val="00B7609A"/>
    <w:rsid w:val="00B806F5"/>
    <w:rsid w:val="00B8159C"/>
    <w:rsid w:val="00B8643C"/>
    <w:rsid w:val="00B8726E"/>
    <w:rsid w:val="00B876B2"/>
    <w:rsid w:val="00B901DE"/>
    <w:rsid w:val="00B913DD"/>
    <w:rsid w:val="00B92493"/>
    <w:rsid w:val="00B92C57"/>
    <w:rsid w:val="00B93DFA"/>
    <w:rsid w:val="00B953D8"/>
    <w:rsid w:val="00B95DFB"/>
    <w:rsid w:val="00B97856"/>
    <w:rsid w:val="00BA2192"/>
    <w:rsid w:val="00BA2322"/>
    <w:rsid w:val="00BA358C"/>
    <w:rsid w:val="00BA44B7"/>
    <w:rsid w:val="00BA4674"/>
    <w:rsid w:val="00BB11CB"/>
    <w:rsid w:val="00BB1B6D"/>
    <w:rsid w:val="00BB2000"/>
    <w:rsid w:val="00BB4FEB"/>
    <w:rsid w:val="00BB5528"/>
    <w:rsid w:val="00BB6AA2"/>
    <w:rsid w:val="00BB6EA7"/>
    <w:rsid w:val="00BC0147"/>
    <w:rsid w:val="00BC1110"/>
    <w:rsid w:val="00BC2BC6"/>
    <w:rsid w:val="00BC2DAD"/>
    <w:rsid w:val="00BC5814"/>
    <w:rsid w:val="00BC6E98"/>
    <w:rsid w:val="00BC7AA9"/>
    <w:rsid w:val="00BD10AF"/>
    <w:rsid w:val="00BD1E42"/>
    <w:rsid w:val="00BD3DA3"/>
    <w:rsid w:val="00BD430D"/>
    <w:rsid w:val="00BD6B35"/>
    <w:rsid w:val="00BE0048"/>
    <w:rsid w:val="00BE10E1"/>
    <w:rsid w:val="00BE14E3"/>
    <w:rsid w:val="00BE1D30"/>
    <w:rsid w:val="00BE2967"/>
    <w:rsid w:val="00BE3F49"/>
    <w:rsid w:val="00BE6A44"/>
    <w:rsid w:val="00BE73B5"/>
    <w:rsid w:val="00BF411B"/>
    <w:rsid w:val="00BF64D4"/>
    <w:rsid w:val="00C01E9D"/>
    <w:rsid w:val="00C02B96"/>
    <w:rsid w:val="00C05583"/>
    <w:rsid w:val="00C062EE"/>
    <w:rsid w:val="00C06F42"/>
    <w:rsid w:val="00C072FA"/>
    <w:rsid w:val="00C12DBB"/>
    <w:rsid w:val="00C13F9D"/>
    <w:rsid w:val="00C147A6"/>
    <w:rsid w:val="00C169FD"/>
    <w:rsid w:val="00C216D6"/>
    <w:rsid w:val="00C22415"/>
    <w:rsid w:val="00C23D87"/>
    <w:rsid w:val="00C3005D"/>
    <w:rsid w:val="00C31B99"/>
    <w:rsid w:val="00C31E71"/>
    <w:rsid w:val="00C34B54"/>
    <w:rsid w:val="00C3654D"/>
    <w:rsid w:val="00C408D0"/>
    <w:rsid w:val="00C43969"/>
    <w:rsid w:val="00C43BE5"/>
    <w:rsid w:val="00C4701B"/>
    <w:rsid w:val="00C47DD5"/>
    <w:rsid w:val="00C50DEF"/>
    <w:rsid w:val="00C536BF"/>
    <w:rsid w:val="00C537B3"/>
    <w:rsid w:val="00C542DF"/>
    <w:rsid w:val="00C56753"/>
    <w:rsid w:val="00C56D6C"/>
    <w:rsid w:val="00C6028D"/>
    <w:rsid w:val="00C63167"/>
    <w:rsid w:val="00C633FC"/>
    <w:rsid w:val="00C638CA"/>
    <w:rsid w:val="00C651F8"/>
    <w:rsid w:val="00C67F92"/>
    <w:rsid w:val="00C7016C"/>
    <w:rsid w:val="00C72344"/>
    <w:rsid w:val="00C75753"/>
    <w:rsid w:val="00C76D7E"/>
    <w:rsid w:val="00C77D6D"/>
    <w:rsid w:val="00C8010C"/>
    <w:rsid w:val="00C806B3"/>
    <w:rsid w:val="00C8120B"/>
    <w:rsid w:val="00C81486"/>
    <w:rsid w:val="00C826A1"/>
    <w:rsid w:val="00C829D7"/>
    <w:rsid w:val="00C8659B"/>
    <w:rsid w:val="00C877F6"/>
    <w:rsid w:val="00C8785C"/>
    <w:rsid w:val="00C87921"/>
    <w:rsid w:val="00C9039E"/>
    <w:rsid w:val="00C9359B"/>
    <w:rsid w:val="00C93A5B"/>
    <w:rsid w:val="00C9726D"/>
    <w:rsid w:val="00CA121A"/>
    <w:rsid w:val="00CA1FB1"/>
    <w:rsid w:val="00CA2437"/>
    <w:rsid w:val="00CA342C"/>
    <w:rsid w:val="00CA3E64"/>
    <w:rsid w:val="00CA4F76"/>
    <w:rsid w:val="00CA574E"/>
    <w:rsid w:val="00CA757C"/>
    <w:rsid w:val="00CB22B6"/>
    <w:rsid w:val="00CB50ED"/>
    <w:rsid w:val="00CB7140"/>
    <w:rsid w:val="00CC03CD"/>
    <w:rsid w:val="00CC052C"/>
    <w:rsid w:val="00CC0A55"/>
    <w:rsid w:val="00CC1DEE"/>
    <w:rsid w:val="00CC299B"/>
    <w:rsid w:val="00CC3DB9"/>
    <w:rsid w:val="00CC4663"/>
    <w:rsid w:val="00CC4CCB"/>
    <w:rsid w:val="00CC58F1"/>
    <w:rsid w:val="00CC6B18"/>
    <w:rsid w:val="00CC7224"/>
    <w:rsid w:val="00CC746D"/>
    <w:rsid w:val="00CD062E"/>
    <w:rsid w:val="00CD1E4F"/>
    <w:rsid w:val="00CD2E0F"/>
    <w:rsid w:val="00CD35D9"/>
    <w:rsid w:val="00CD463B"/>
    <w:rsid w:val="00CD62C1"/>
    <w:rsid w:val="00CD6766"/>
    <w:rsid w:val="00CE05B5"/>
    <w:rsid w:val="00CE3EDC"/>
    <w:rsid w:val="00CE43CE"/>
    <w:rsid w:val="00CE4A87"/>
    <w:rsid w:val="00CE4C26"/>
    <w:rsid w:val="00CE52A7"/>
    <w:rsid w:val="00CF0258"/>
    <w:rsid w:val="00CF2287"/>
    <w:rsid w:val="00CF37B6"/>
    <w:rsid w:val="00CF5568"/>
    <w:rsid w:val="00CF5735"/>
    <w:rsid w:val="00CF5E8D"/>
    <w:rsid w:val="00CF6303"/>
    <w:rsid w:val="00D0092D"/>
    <w:rsid w:val="00D00960"/>
    <w:rsid w:val="00D012B4"/>
    <w:rsid w:val="00D0271E"/>
    <w:rsid w:val="00D05932"/>
    <w:rsid w:val="00D05AFB"/>
    <w:rsid w:val="00D06665"/>
    <w:rsid w:val="00D069EF"/>
    <w:rsid w:val="00D06C5F"/>
    <w:rsid w:val="00D06CB0"/>
    <w:rsid w:val="00D11350"/>
    <w:rsid w:val="00D129B4"/>
    <w:rsid w:val="00D13D02"/>
    <w:rsid w:val="00D15819"/>
    <w:rsid w:val="00D16C4D"/>
    <w:rsid w:val="00D20737"/>
    <w:rsid w:val="00D207EA"/>
    <w:rsid w:val="00D20BE0"/>
    <w:rsid w:val="00D218E7"/>
    <w:rsid w:val="00D21A3A"/>
    <w:rsid w:val="00D21CB5"/>
    <w:rsid w:val="00D21DA2"/>
    <w:rsid w:val="00D26068"/>
    <w:rsid w:val="00D263E3"/>
    <w:rsid w:val="00D26763"/>
    <w:rsid w:val="00D274E6"/>
    <w:rsid w:val="00D277D1"/>
    <w:rsid w:val="00D27EE0"/>
    <w:rsid w:val="00D3207C"/>
    <w:rsid w:val="00D324BE"/>
    <w:rsid w:val="00D32A24"/>
    <w:rsid w:val="00D34717"/>
    <w:rsid w:val="00D35679"/>
    <w:rsid w:val="00D35B57"/>
    <w:rsid w:val="00D35FFB"/>
    <w:rsid w:val="00D36095"/>
    <w:rsid w:val="00D36194"/>
    <w:rsid w:val="00D36326"/>
    <w:rsid w:val="00D369F1"/>
    <w:rsid w:val="00D370CE"/>
    <w:rsid w:val="00D42830"/>
    <w:rsid w:val="00D4346F"/>
    <w:rsid w:val="00D44891"/>
    <w:rsid w:val="00D45ECA"/>
    <w:rsid w:val="00D46295"/>
    <w:rsid w:val="00D469A0"/>
    <w:rsid w:val="00D50341"/>
    <w:rsid w:val="00D518FD"/>
    <w:rsid w:val="00D52AB4"/>
    <w:rsid w:val="00D5355A"/>
    <w:rsid w:val="00D5653C"/>
    <w:rsid w:val="00D60C4C"/>
    <w:rsid w:val="00D62F30"/>
    <w:rsid w:val="00D65B11"/>
    <w:rsid w:val="00D67231"/>
    <w:rsid w:val="00D672F0"/>
    <w:rsid w:val="00D70498"/>
    <w:rsid w:val="00D71C02"/>
    <w:rsid w:val="00D7260E"/>
    <w:rsid w:val="00D73657"/>
    <w:rsid w:val="00D7561D"/>
    <w:rsid w:val="00D75B4F"/>
    <w:rsid w:val="00D761FC"/>
    <w:rsid w:val="00D81221"/>
    <w:rsid w:val="00D81887"/>
    <w:rsid w:val="00D83CAA"/>
    <w:rsid w:val="00D84032"/>
    <w:rsid w:val="00D86B62"/>
    <w:rsid w:val="00D87D83"/>
    <w:rsid w:val="00D90272"/>
    <w:rsid w:val="00D91987"/>
    <w:rsid w:val="00D9421B"/>
    <w:rsid w:val="00D94A50"/>
    <w:rsid w:val="00D97239"/>
    <w:rsid w:val="00DA07C1"/>
    <w:rsid w:val="00DA0C6A"/>
    <w:rsid w:val="00DA1353"/>
    <w:rsid w:val="00DA18AB"/>
    <w:rsid w:val="00DA3C48"/>
    <w:rsid w:val="00DA717B"/>
    <w:rsid w:val="00DA7DE3"/>
    <w:rsid w:val="00DB0312"/>
    <w:rsid w:val="00DB0338"/>
    <w:rsid w:val="00DB0755"/>
    <w:rsid w:val="00DB08A7"/>
    <w:rsid w:val="00DB103B"/>
    <w:rsid w:val="00DB2ED3"/>
    <w:rsid w:val="00DB4070"/>
    <w:rsid w:val="00DB4578"/>
    <w:rsid w:val="00DB466B"/>
    <w:rsid w:val="00DB4EF0"/>
    <w:rsid w:val="00DB5236"/>
    <w:rsid w:val="00DB541B"/>
    <w:rsid w:val="00DB5C86"/>
    <w:rsid w:val="00DB5EB0"/>
    <w:rsid w:val="00DB723B"/>
    <w:rsid w:val="00DC108D"/>
    <w:rsid w:val="00DC19D4"/>
    <w:rsid w:val="00DC2AD1"/>
    <w:rsid w:val="00DC2B7E"/>
    <w:rsid w:val="00DC305C"/>
    <w:rsid w:val="00DC3120"/>
    <w:rsid w:val="00DC3965"/>
    <w:rsid w:val="00DC4DA1"/>
    <w:rsid w:val="00DC5377"/>
    <w:rsid w:val="00DC687E"/>
    <w:rsid w:val="00DC68BB"/>
    <w:rsid w:val="00DD313C"/>
    <w:rsid w:val="00DD4035"/>
    <w:rsid w:val="00DD505B"/>
    <w:rsid w:val="00DD50C5"/>
    <w:rsid w:val="00DD75CC"/>
    <w:rsid w:val="00DE1060"/>
    <w:rsid w:val="00DE17F8"/>
    <w:rsid w:val="00DE2F25"/>
    <w:rsid w:val="00DE3826"/>
    <w:rsid w:val="00DE4855"/>
    <w:rsid w:val="00DE590B"/>
    <w:rsid w:val="00DE5AA8"/>
    <w:rsid w:val="00DE5CDF"/>
    <w:rsid w:val="00DF1D09"/>
    <w:rsid w:val="00DF3735"/>
    <w:rsid w:val="00DF59B0"/>
    <w:rsid w:val="00DF6EDB"/>
    <w:rsid w:val="00E00CF5"/>
    <w:rsid w:val="00E029E4"/>
    <w:rsid w:val="00E05D10"/>
    <w:rsid w:val="00E06F14"/>
    <w:rsid w:val="00E07D87"/>
    <w:rsid w:val="00E10EF0"/>
    <w:rsid w:val="00E110C4"/>
    <w:rsid w:val="00E11453"/>
    <w:rsid w:val="00E1292D"/>
    <w:rsid w:val="00E12F0D"/>
    <w:rsid w:val="00E13263"/>
    <w:rsid w:val="00E142CA"/>
    <w:rsid w:val="00E1660E"/>
    <w:rsid w:val="00E1690B"/>
    <w:rsid w:val="00E172A6"/>
    <w:rsid w:val="00E205CA"/>
    <w:rsid w:val="00E20A8E"/>
    <w:rsid w:val="00E21FE9"/>
    <w:rsid w:val="00E23003"/>
    <w:rsid w:val="00E23513"/>
    <w:rsid w:val="00E23938"/>
    <w:rsid w:val="00E23FD7"/>
    <w:rsid w:val="00E253D9"/>
    <w:rsid w:val="00E27F0E"/>
    <w:rsid w:val="00E3284D"/>
    <w:rsid w:val="00E3298E"/>
    <w:rsid w:val="00E3356C"/>
    <w:rsid w:val="00E33A60"/>
    <w:rsid w:val="00E34C3D"/>
    <w:rsid w:val="00E35081"/>
    <w:rsid w:val="00E3752C"/>
    <w:rsid w:val="00E3756E"/>
    <w:rsid w:val="00E37A10"/>
    <w:rsid w:val="00E40C34"/>
    <w:rsid w:val="00E414D2"/>
    <w:rsid w:val="00E4311F"/>
    <w:rsid w:val="00E44FAD"/>
    <w:rsid w:val="00E457F8"/>
    <w:rsid w:val="00E46D6C"/>
    <w:rsid w:val="00E47E26"/>
    <w:rsid w:val="00E5069F"/>
    <w:rsid w:val="00E517EE"/>
    <w:rsid w:val="00E518CA"/>
    <w:rsid w:val="00E53F42"/>
    <w:rsid w:val="00E550BD"/>
    <w:rsid w:val="00E567CC"/>
    <w:rsid w:val="00E60D2B"/>
    <w:rsid w:val="00E61E8F"/>
    <w:rsid w:val="00E63E76"/>
    <w:rsid w:val="00E656F9"/>
    <w:rsid w:val="00E67425"/>
    <w:rsid w:val="00E7117B"/>
    <w:rsid w:val="00E72C35"/>
    <w:rsid w:val="00E746FE"/>
    <w:rsid w:val="00E74FC0"/>
    <w:rsid w:val="00E75162"/>
    <w:rsid w:val="00E75C87"/>
    <w:rsid w:val="00E75DF5"/>
    <w:rsid w:val="00E845FE"/>
    <w:rsid w:val="00E848B6"/>
    <w:rsid w:val="00E854BD"/>
    <w:rsid w:val="00E85825"/>
    <w:rsid w:val="00E86E9B"/>
    <w:rsid w:val="00E91BE1"/>
    <w:rsid w:val="00E91FA4"/>
    <w:rsid w:val="00E930A5"/>
    <w:rsid w:val="00E94734"/>
    <w:rsid w:val="00EA0D26"/>
    <w:rsid w:val="00EA27F6"/>
    <w:rsid w:val="00EA5069"/>
    <w:rsid w:val="00EA5ECB"/>
    <w:rsid w:val="00EA789D"/>
    <w:rsid w:val="00EB23CD"/>
    <w:rsid w:val="00EB325C"/>
    <w:rsid w:val="00EB3826"/>
    <w:rsid w:val="00EB38F3"/>
    <w:rsid w:val="00EB4164"/>
    <w:rsid w:val="00EB5CC5"/>
    <w:rsid w:val="00EB6402"/>
    <w:rsid w:val="00EB693D"/>
    <w:rsid w:val="00EB6A7F"/>
    <w:rsid w:val="00EB7EF0"/>
    <w:rsid w:val="00EC0371"/>
    <w:rsid w:val="00EC3845"/>
    <w:rsid w:val="00EC5898"/>
    <w:rsid w:val="00EC6F2D"/>
    <w:rsid w:val="00EC7743"/>
    <w:rsid w:val="00ED0D7A"/>
    <w:rsid w:val="00ED3A49"/>
    <w:rsid w:val="00ED41B9"/>
    <w:rsid w:val="00ED4291"/>
    <w:rsid w:val="00EE637D"/>
    <w:rsid w:val="00EE7DE8"/>
    <w:rsid w:val="00EF0482"/>
    <w:rsid w:val="00EF168E"/>
    <w:rsid w:val="00EF23FD"/>
    <w:rsid w:val="00EF355C"/>
    <w:rsid w:val="00EF3576"/>
    <w:rsid w:val="00EF41E0"/>
    <w:rsid w:val="00EF5ADF"/>
    <w:rsid w:val="00EF7341"/>
    <w:rsid w:val="00EF74EB"/>
    <w:rsid w:val="00EF7A1A"/>
    <w:rsid w:val="00F004CB"/>
    <w:rsid w:val="00F007F2"/>
    <w:rsid w:val="00F00A79"/>
    <w:rsid w:val="00F00E0F"/>
    <w:rsid w:val="00F01654"/>
    <w:rsid w:val="00F019F2"/>
    <w:rsid w:val="00F020AF"/>
    <w:rsid w:val="00F047E3"/>
    <w:rsid w:val="00F055E2"/>
    <w:rsid w:val="00F109AC"/>
    <w:rsid w:val="00F135E1"/>
    <w:rsid w:val="00F174DC"/>
    <w:rsid w:val="00F17ED6"/>
    <w:rsid w:val="00F2019F"/>
    <w:rsid w:val="00F22F0E"/>
    <w:rsid w:val="00F23F63"/>
    <w:rsid w:val="00F25459"/>
    <w:rsid w:val="00F2553E"/>
    <w:rsid w:val="00F2603A"/>
    <w:rsid w:val="00F2635C"/>
    <w:rsid w:val="00F263CF"/>
    <w:rsid w:val="00F27BF3"/>
    <w:rsid w:val="00F27D4D"/>
    <w:rsid w:val="00F30DA0"/>
    <w:rsid w:val="00F332BA"/>
    <w:rsid w:val="00F3382B"/>
    <w:rsid w:val="00F33B57"/>
    <w:rsid w:val="00F350DA"/>
    <w:rsid w:val="00F3523C"/>
    <w:rsid w:val="00F35A48"/>
    <w:rsid w:val="00F35B32"/>
    <w:rsid w:val="00F37C5C"/>
    <w:rsid w:val="00F411D1"/>
    <w:rsid w:val="00F41ABE"/>
    <w:rsid w:val="00F45360"/>
    <w:rsid w:val="00F45D98"/>
    <w:rsid w:val="00F4727F"/>
    <w:rsid w:val="00F50A65"/>
    <w:rsid w:val="00F53509"/>
    <w:rsid w:val="00F535C6"/>
    <w:rsid w:val="00F54AB5"/>
    <w:rsid w:val="00F54BFF"/>
    <w:rsid w:val="00F5559D"/>
    <w:rsid w:val="00F558BE"/>
    <w:rsid w:val="00F55E8D"/>
    <w:rsid w:val="00F57ED0"/>
    <w:rsid w:val="00F57FC7"/>
    <w:rsid w:val="00F630CF"/>
    <w:rsid w:val="00F63123"/>
    <w:rsid w:val="00F63125"/>
    <w:rsid w:val="00F63C4F"/>
    <w:rsid w:val="00F67283"/>
    <w:rsid w:val="00F679CD"/>
    <w:rsid w:val="00F70617"/>
    <w:rsid w:val="00F71FD5"/>
    <w:rsid w:val="00F72F6C"/>
    <w:rsid w:val="00F745C7"/>
    <w:rsid w:val="00F7489F"/>
    <w:rsid w:val="00F76D4E"/>
    <w:rsid w:val="00F80965"/>
    <w:rsid w:val="00F8459D"/>
    <w:rsid w:val="00F86C45"/>
    <w:rsid w:val="00F9000D"/>
    <w:rsid w:val="00F9012C"/>
    <w:rsid w:val="00F901DB"/>
    <w:rsid w:val="00F90A72"/>
    <w:rsid w:val="00F92029"/>
    <w:rsid w:val="00F9345D"/>
    <w:rsid w:val="00F94F1A"/>
    <w:rsid w:val="00F94F24"/>
    <w:rsid w:val="00F96638"/>
    <w:rsid w:val="00F9747E"/>
    <w:rsid w:val="00F97AEC"/>
    <w:rsid w:val="00FA0E6A"/>
    <w:rsid w:val="00FA1366"/>
    <w:rsid w:val="00FA4C27"/>
    <w:rsid w:val="00FA5E08"/>
    <w:rsid w:val="00FA668B"/>
    <w:rsid w:val="00FA713A"/>
    <w:rsid w:val="00FA79B7"/>
    <w:rsid w:val="00FB0CD9"/>
    <w:rsid w:val="00FB0E0C"/>
    <w:rsid w:val="00FB182A"/>
    <w:rsid w:val="00FB432B"/>
    <w:rsid w:val="00FB5317"/>
    <w:rsid w:val="00FB56A7"/>
    <w:rsid w:val="00FB7D14"/>
    <w:rsid w:val="00FB7FB2"/>
    <w:rsid w:val="00FC029C"/>
    <w:rsid w:val="00FC093F"/>
    <w:rsid w:val="00FC1703"/>
    <w:rsid w:val="00FC241A"/>
    <w:rsid w:val="00FC2681"/>
    <w:rsid w:val="00FC2AF7"/>
    <w:rsid w:val="00FC3568"/>
    <w:rsid w:val="00FC459B"/>
    <w:rsid w:val="00FC465A"/>
    <w:rsid w:val="00FC560F"/>
    <w:rsid w:val="00FC5A0C"/>
    <w:rsid w:val="00FC601B"/>
    <w:rsid w:val="00FC64AF"/>
    <w:rsid w:val="00FD0B36"/>
    <w:rsid w:val="00FD1ECE"/>
    <w:rsid w:val="00FD3A2F"/>
    <w:rsid w:val="00FD3B37"/>
    <w:rsid w:val="00FD4619"/>
    <w:rsid w:val="00FD78BE"/>
    <w:rsid w:val="00FD7F88"/>
    <w:rsid w:val="00FE05D5"/>
    <w:rsid w:val="00FE1A87"/>
    <w:rsid w:val="00FE1F75"/>
    <w:rsid w:val="00FE3874"/>
    <w:rsid w:val="00FE68DF"/>
    <w:rsid w:val="00FF0290"/>
    <w:rsid w:val="00FF05AB"/>
    <w:rsid w:val="00FF0E01"/>
    <w:rsid w:val="00FF2326"/>
    <w:rsid w:val="00FF3649"/>
    <w:rsid w:val="00FF4EF4"/>
    <w:rsid w:val="00FF605D"/>
    <w:rsid w:val="00FF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90474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Default"/>
    <w:next w:val="Normal"/>
    <w:link w:val="Heading1Char"/>
    <w:uiPriority w:val="9"/>
    <w:qFormat/>
    <w:rsid w:val="00A772B3"/>
    <w:pPr>
      <w:outlineLvl w:val="0"/>
    </w:pPr>
    <w:rPr>
      <w:rFonts w:ascii="Times New Roman" w:hAnsi="Times New Roman" w:cs="Times New Roman"/>
      <w:b/>
      <w:bCs/>
      <w:u w:color="000000"/>
      <w:lang w:val="en-US"/>
    </w:rPr>
  </w:style>
  <w:style w:type="paragraph" w:styleId="Heading2">
    <w:name w:val="heading 2"/>
    <w:basedOn w:val="Default"/>
    <w:next w:val="Normal"/>
    <w:link w:val="Heading2Char"/>
    <w:uiPriority w:val="9"/>
    <w:unhideWhenUsed/>
    <w:qFormat/>
    <w:rsid w:val="00A772B3"/>
    <w:pPr>
      <w:outlineLvl w:val="1"/>
    </w:pPr>
    <w:rPr>
      <w:rFonts w:ascii="Times New Roman" w:hAnsi="Times New Roman" w:cs="Times New Roman"/>
      <w:b/>
      <w:bCs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  <w:lang w:val="de-DE"/>
    </w:rPr>
  </w:style>
  <w:style w:type="paragraph" w:customStyle="1" w:styleId="BodyA">
    <w:name w:val="Body A"/>
    <w:rsid w:val="00500754"/>
    <w:rPr>
      <w:rFonts w:ascii="Helvetica" w:hAnsi="Arial Unicode MS" w:cs="Arial Unicode MS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A92B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B4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92B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B4F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062F8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76D7"/>
    <w:rPr>
      <w:color w:val="FF00FF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6D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6D7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E110C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772B3"/>
    <w:rPr>
      <w:b/>
      <w:bCs/>
      <w:color w:val="000000"/>
      <w:sz w:val="22"/>
      <w:szCs w:val="22"/>
      <w:u w:color="000000"/>
    </w:rPr>
  </w:style>
  <w:style w:type="character" w:customStyle="1" w:styleId="Heading2Char">
    <w:name w:val="Heading 2 Char"/>
    <w:basedOn w:val="DefaultParagraphFont"/>
    <w:link w:val="Heading2"/>
    <w:uiPriority w:val="9"/>
    <w:rsid w:val="00A772B3"/>
    <w:rPr>
      <w:b/>
      <w:bCs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60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7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7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76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1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2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ournals.uchicago.edu/doi/full/10.1086/735358" TargetMode="External"/><Relationship Id="rId13" Type="http://schemas.openxmlformats.org/officeDocument/2006/relationships/hyperlink" Target="https://academic.oup.com/crj/article-abstract/13/4/485/6148992" TargetMode="External"/><Relationship Id="rId18" Type="http://schemas.openxmlformats.org/officeDocument/2006/relationships/hyperlink" Target="https://www.journals.uchicago.edu/doi/10.1086/738185" TargetMode="External"/><Relationship Id="rId26" Type="http://schemas.openxmlformats.org/officeDocument/2006/relationships/hyperlink" Target="https://ajammc.com/2019/11/17/george-kevork-race-law-michaelian-family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open.spotify.com/episode/3Jzw0OUOg7xkmZnn9PlE3K?si=d6eojnamQqSdG5oA21c7Yw" TargetMode="External"/><Relationship Id="rId7" Type="http://schemas.openxmlformats.org/officeDocument/2006/relationships/hyperlink" Target="mailto:parmenter.14@osu.edu" TargetMode="External"/><Relationship Id="rId12" Type="http://schemas.openxmlformats.org/officeDocument/2006/relationships/hyperlink" Target="https://muse.jhu.edu/article/925505" TargetMode="External"/><Relationship Id="rId17" Type="http://schemas.openxmlformats.org/officeDocument/2006/relationships/hyperlink" Target="https://www.routledge.com/American-Antiblackness-Examining-the-Fields-of-Contemporary-Racism/Ewell-Feagin/p/book/9781032751115" TargetMode="External"/><Relationship Id="rId25" Type="http://schemas.openxmlformats.org/officeDocument/2006/relationships/hyperlink" Target="https://archive.ajammc.com/portfolio-item/the-michaelian-parmenter-collection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oj.peeters-leuven.be/content.php?url=article&amp;id=3286608" TargetMode="External"/><Relationship Id="rId20" Type="http://schemas.openxmlformats.org/officeDocument/2006/relationships/hyperlink" Target="https://rheaclassicalreviews.com/2022/02/17/parmenter-on-grainger/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mailto:csparment@gmail.com" TargetMode="External"/><Relationship Id="rId11" Type="http://schemas.openxmlformats.org/officeDocument/2006/relationships/hyperlink" Target="https://www.cambridge.org/core/journals/classical-review/article/abs/seeing-race-in-many-forms-sarah-derbew-daniel-orrells-phiroze-vasunia-edd-classics-and-race-a-historical-reader-pp-xiv-490-bw-colour-ills-london-ucl-press-2025-paper-35-cased-55-isbn-9781800088122-9781800088108-hbk-open-access-christopher-stedman-parmenter-racialized-commodities-longdistance-trade-mobility-and-the-making-of-race-in-ancient-greece-c-700300-bce-pp-xvi-384-ills-maps-new-york-oxford-university-press-2024-cased-78-us120-isbn-9780197757116/2D4B8007D05D5E30517B72ADE0C7FFC1" TargetMode="External"/><Relationship Id="rId24" Type="http://schemas.openxmlformats.org/officeDocument/2006/relationships/hyperlink" Target="https://classicalstudies.org/scs-blog/christopher-stedman-parmenter/blog-dissertation-spotlight-racialized-commodities-thinking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online.ucpress.edu/ca/article-abstract/39/1/57/107456/Journeys-into-Slavery-along-the-Black-Sea-Coast-c?redirectedFrom=fulltext" TargetMode="External"/><Relationship Id="rId23" Type="http://schemas.openxmlformats.org/officeDocument/2006/relationships/hyperlink" Target="https://classicalstudies.org/scs-blog/christopher-stedman-parmenter/blog-you-will-never-visit-snake-island" TargetMode="External"/><Relationship Id="rId28" Type="http://schemas.openxmlformats.org/officeDocument/2006/relationships/hyperlink" Target="https://humanitiesinstitute.osu.edu/events/exhibition-opening-ancient-cyprus-ohio-state-museum-classical-archeology" TargetMode="External"/><Relationship Id="rId10" Type="http://schemas.openxmlformats.org/officeDocument/2006/relationships/hyperlink" Target="https://academic.oup.com/ahr/article-abstract/130/4/1758/8404681?redirectedFrom=fulltext" TargetMode="External"/><Relationship Id="rId19" Type="http://schemas.openxmlformats.org/officeDocument/2006/relationships/hyperlink" Target="https://scholarlypublishingcollective.org/psup/jemahs/article-abstract/11/1/128/343496/Untangling-Blackness-in-Greek-Antiquity?redirectedFrom=fulltext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bmcr.brynmawr.edu/2025/2025.10.29/" TargetMode="External"/><Relationship Id="rId14" Type="http://schemas.openxmlformats.org/officeDocument/2006/relationships/hyperlink" Target="https://egyptianexpedition.org/articles/egyptianizing-faience-from-the-sanctuary-of-apollo-hylates-kourion-cyprus/" TargetMode="External"/><Relationship Id="rId22" Type="http://schemas.openxmlformats.org/officeDocument/2006/relationships/hyperlink" Target="https://blog.oup.com/2025/01/racialized-commodities/" TargetMode="External"/><Relationship Id="rId27" Type="http://schemas.openxmlformats.org/officeDocument/2006/relationships/hyperlink" Target="https://moca.asc.ohio-state.edu/" TargetMode="External"/><Relationship Id="rId30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8</Pages>
  <Words>3419</Words>
  <Characters>19494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Christopher Parmenter</cp:lastModifiedBy>
  <cp:revision>744</cp:revision>
  <cp:lastPrinted>2019-11-15T17:39:00Z</cp:lastPrinted>
  <dcterms:created xsi:type="dcterms:W3CDTF">2022-02-28T19:31:00Z</dcterms:created>
  <dcterms:modified xsi:type="dcterms:W3CDTF">2026-06-25T13:55:00Z</dcterms:modified>
</cp:coreProperties>
</file>